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87B0CC" w14:textId="346C7C8A" w:rsidR="007E6444" w:rsidRPr="003711CF" w:rsidRDefault="001F3201" w:rsidP="00254484">
      <w:pPr>
        <w:pStyle w:val="Body1"/>
        <w:ind w:right="-1"/>
        <w:jc w:val="both"/>
        <w:rPr>
          <w:rFonts w:ascii="Arial" w:hAnsi="Arial" w:cs="Arial"/>
          <w:color w:val="auto"/>
          <w:sz w:val="22"/>
          <w:szCs w:val="18"/>
        </w:rPr>
      </w:pPr>
      <w:r w:rsidRPr="003711CF">
        <w:rPr>
          <w:rFonts w:ascii="Arial" w:hAnsi="Arial" w:cs="Arial"/>
          <w:b/>
          <w:color w:val="auto"/>
          <w:sz w:val="22"/>
          <w:szCs w:val="18"/>
        </w:rPr>
        <w:t>ATA Nº 5</w:t>
      </w:r>
      <w:r w:rsidR="001F03DE" w:rsidRPr="003711CF">
        <w:rPr>
          <w:rFonts w:ascii="Arial" w:hAnsi="Arial" w:cs="Arial"/>
          <w:b/>
          <w:color w:val="auto"/>
          <w:sz w:val="22"/>
          <w:szCs w:val="18"/>
        </w:rPr>
        <w:t>50</w:t>
      </w:r>
      <w:r w:rsidR="000C0756" w:rsidRPr="003711CF">
        <w:rPr>
          <w:rFonts w:ascii="Arial" w:hAnsi="Arial" w:cs="Arial"/>
          <w:b/>
          <w:color w:val="auto"/>
          <w:sz w:val="22"/>
          <w:szCs w:val="18"/>
        </w:rPr>
        <w:t>/</w:t>
      </w:r>
      <w:r w:rsidR="00BE337F" w:rsidRPr="003711CF">
        <w:rPr>
          <w:rFonts w:ascii="Arial" w:hAnsi="Arial" w:cs="Arial"/>
          <w:b/>
          <w:color w:val="auto"/>
          <w:sz w:val="22"/>
          <w:szCs w:val="18"/>
        </w:rPr>
        <w:t>2020</w:t>
      </w:r>
      <w:r w:rsidR="007E6444" w:rsidRPr="003711CF">
        <w:rPr>
          <w:rFonts w:ascii="Arial" w:hAnsi="Arial" w:cs="Arial"/>
          <w:b/>
          <w:color w:val="auto"/>
          <w:sz w:val="22"/>
          <w:szCs w:val="18"/>
        </w:rPr>
        <w:t xml:space="preserve"> - REUNIÃO ORDINÁRIA </w:t>
      </w:r>
      <w:r w:rsidR="00237046" w:rsidRPr="003711CF">
        <w:rPr>
          <w:rFonts w:ascii="Arial" w:hAnsi="Arial" w:cs="Arial"/>
          <w:b/>
          <w:color w:val="auto"/>
          <w:sz w:val="22"/>
          <w:szCs w:val="18"/>
        </w:rPr>
        <w:t xml:space="preserve">POR VIDEOCONFERÊNCIA </w:t>
      </w:r>
      <w:r w:rsidR="007E6444" w:rsidRPr="003711CF">
        <w:rPr>
          <w:rFonts w:ascii="Arial" w:hAnsi="Arial" w:cs="Arial"/>
          <w:b/>
          <w:color w:val="auto"/>
          <w:sz w:val="22"/>
          <w:szCs w:val="18"/>
        </w:rPr>
        <w:t>DO CONSELHO DELIBERANTE DA FUNDAÇÃO EDUCACIONAL JOÃO XXIII</w:t>
      </w:r>
    </w:p>
    <w:p w14:paraId="672A6659" w14:textId="77777777" w:rsidR="007E6444" w:rsidRPr="003711CF" w:rsidRDefault="007E6444" w:rsidP="00254484">
      <w:pPr>
        <w:ind w:right="-1"/>
        <w:jc w:val="both"/>
        <w:rPr>
          <w:rFonts w:ascii="Arial" w:hAnsi="Arial" w:cs="Arial"/>
          <w:b/>
          <w:sz w:val="22"/>
          <w:szCs w:val="18"/>
        </w:rPr>
      </w:pPr>
    </w:p>
    <w:p w14:paraId="2E951F0F" w14:textId="4B2BEA91" w:rsidR="007E1354" w:rsidRPr="003711CF" w:rsidRDefault="66CBE7A0" w:rsidP="00635B84">
      <w:pPr>
        <w:jc w:val="both"/>
        <w:rPr>
          <w:rFonts w:ascii="Arial" w:hAnsi="Arial" w:cs="Arial"/>
          <w:sz w:val="22"/>
          <w:szCs w:val="18"/>
        </w:rPr>
      </w:pPr>
      <w:r w:rsidRPr="003711CF">
        <w:rPr>
          <w:rFonts w:ascii="Arial" w:hAnsi="Arial" w:cs="Arial"/>
          <w:sz w:val="22"/>
          <w:szCs w:val="18"/>
        </w:rPr>
        <w:t xml:space="preserve">Aos </w:t>
      </w:r>
      <w:r w:rsidR="00536A9D" w:rsidRPr="003711CF">
        <w:rPr>
          <w:rFonts w:ascii="Arial" w:hAnsi="Arial" w:cs="Arial"/>
          <w:sz w:val="22"/>
          <w:szCs w:val="18"/>
        </w:rPr>
        <w:t>vinte e</w:t>
      </w:r>
      <w:r w:rsidR="005D6312" w:rsidRPr="003711CF">
        <w:rPr>
          <w:rFonts w:ascii="Arial" w:hAnsi="Arial" w:cs="Arial"/>
          <w:sz w:val="22"/>
          <w:szCs w:val="18"/>
        </w:rPr>
        <w:t xml:space="preserve"> </w:t>
      </w:r>
      <w:r w:rsidR="00947277" w:rsidRPr="003711CF">
        <w:rPr>
          <w:rFonts w:ascii="Arial" w:hAnsi="Arial" w:cs="Arial"/>
          <w:sz w:val="22"/>
          <w:szCs w:val="18"/>
        </w:rPr>
        <w:t>sete</w:t>
      </w:r>
      <w:r w:rsidRPr="003711CF">
        <w:rPr>
          <w:rFonts w:ascii="Arial" w:hAnsi="Arial" w:cs="Arial"/>
          <w:sz w:val="22"/>
          <w:szCs w:val="18"/>
        </w:rPr>
        <w:t xml:space="preserve"> do mês de</w:t>
      </w:r>
      <w:r w:rsidR="00790DAA" w:rsidRPr="003711CF">
        <w:rPr>
          <w:rFonts w:ascii="Arial" w:hAnsi="Arial" w:cs="Arial"/>
          <w:sz w:val="22"/>
          <w:szCs w:val="18"/>
        </w:rPr>
        <w:t xml:space="preserve"> </w:t>
      </w:r>
      <w:r w:rsidR="00947277" w:rsidRPr="003711CF">
        <w:rPr>
          <w:rFonts w:ascii="Arial" w:hAnsi="Arial" w:cs="Arial"/>
          <w:sz w:val="22"/>
          <w:szCs w:val="18"/>
        </w:rPr>
        <w:t>outubro</w:t>
      </w:r>
      <w:r w:rsidRPr="003711CF">
        <w:rPr>
          <w:rFonts w:ascii="Arial" w:hAnsi="Arial" w:cs="Arial"/>
          <w:sz w:val="22"/>
          <w:szCs w:val="18"/>
        </w:rPr>
        <w:t xml:space="preserve"> de dois mil e </w:t>
      </w:r>
      <w:r w:rsidR="00536A9D" w:rsidRPr="003711CF">
        <w:rPr>
          <w:rFonts w:ascii="Arial" w:hAnsi="Arial" w:cs="Arial"/>
          <w:sz w:val="22"/>
          <w:szCs w:val="18"/>
        </w:rPr>
        <w:t>vinte</w:t>
      </w:r>
      <w:r w:rsidR="002E72C6" w:rsidRPr="003711CF">
        <w:rPr>
          <w:rFonts w:ascii="Arial" w:hAnsi="Arial" w:cs="Arial"/>
          <w:sz w:val="22"/>
          <w:szCs w:val="18"/>
        </w:rPr>
        <w:t>, das</w:t>
      </w:r>
      <w:r w:rsidRPr="003711CF">
        <w:rPr>
          <w:rFonts w:ascii="Arial" w:hAnsi="Arial" w:cs="Arial"/>
          <w:sz w:val="22"/>
          <w:szCs w:val="18"/>
        </w:rPr>
        <w:t xml:space="preserve"> 19h</w:t>
      </w:r>
      <w:r w:rsidR="002E72C6" w:rsidRPr="003711CF">
        <w:rPr>
          <w:rFonts w:ascii="Arial" w:hAnsi="Arial" w:cs="Arial"/>
          <w:sz w:val="22"/>
          <w:szCs w:val="18"/>
        </w:rPr>
        <w:t xml:space="preserve"> às</w:t>
      </w:r>
      <w:r w:rsidR="005D6312" w:rsidRPr="003711CF">
        <w:rPr>
          <w:rFonts w:ascii="Arial" w:hAnsi="Arial" w:cs="Arial"/>
          <w:sz w:val="22"/>
          <w:szCs w:val="18"/>
        </w:rPr>
        <w:t xml:space="preserve"> 2</w:t>
      </w:r>
      <w:r w:rsidR="009239DE" w:rsidRPr="003711CF">
        <w:rPr>
          <w:rFonts w:ascii="Arial" w:hAnsi="Arial" w:cs="Arial"/>
          <w:sz w:val="22"/>
          <w:szCs w:val="18"/>
        </w:rPr>
        <w:t>1</w:t>
      </w:r>
      <w:r w:rsidR="000F0331" w:rsidRPr="003711CF">
        <w:rPr>
          <w:rFonts w:ascii="Arial" w:hAnsi="Arial" w:cs="Arial"/>
          <w:sz w:val="22"/>
          <w:szCs w:val="18"/>
        </w:rPr>
        <w:t>h</w:t>
      </w:r>
      <w:r w:rsidRPr="003711CF">
        <w:rPr>
          <w:rFonts w:ascii="Arial" w:hAnsi="Arial" w:cs="Arial"/>
          <w:sz w:val="22"/>
          <w:szCs w:val="18"/>
        </w:rPr>
        <w:t xml:space="preserve">, </w:t>
      </w:r>
      <w:r w:rsidR="00237046" w:rsidRPr="003711CF">
        <w:rPr>
          <w:rFonts w:ascii="Arial" w:hAnsi="Arial" w:cs="Arial"/>
          <w:sz w:val="22"/>
          <w:szCs w:val="18"/>
        </w:rPr>
        <w:t>por v</w:t>
      </w:r>
      <w:r w:rsidR="00B52744" w:rsidRPr="003711CF">
        <w:rPr>
          <w:rFonts w:ascii="Arial" w:hAnsi="Arial" w:cs="Arial"/>
          <w:sz w:val="22"/>
          <w:szCs w:val="18"/>
        </w:rPr>
        <w:t>ideoconferência</w:t>
      </w:r>
      <w:r w:rsidR="00237046" w:rsidRPr="003711CF">
        <w:rPr>
          <w:rFonts w:ascii="Arial" w:hAnsi="Arial" w:cs="Arial"/>
          <w:sz w:val="22"/>
          <w:szCs w:val="18"/>
        </w:rPr>
        <w:t xml:space="preserve">, </w:t>
      </w:r>
      <w:r w:rsidR="00001DA7" w:rsidRPr="003711CF">
        <w:rPr>
          <w:rFonts w:ascii="Arial" w:hAnsi="Arial" w:cs="Arial"/>
          <w:sz w:val="22"/>
          <w:szCs w:val="18"/>
        </w:rPr>
        <w:t xml:space="preserve">através do </w:t>
      </w:r>
      <w:r w:rsidR="00F108B5" w:rsidRPr="003711CF">
        <w:rPr>
          <w:rFonts w:ascii="Arial" w:hAnsi="Arial" w:cs="Arial"/>
          <w:sz w:val="22"/>
          <w:szCs w:val="18"/>
        </w:rPr>
        <w:t xml:space="preserve">link </w:t>
      </w:r>
      <w:hyperlink r:id="rId8" w:history="1">
        <w:r w:rsidR="009239DE" w:rsidRPr="003711CF">
          <w:rPr>
            <w:rStyle w:val="Hyperlink"/>
            <w:rFonts w:ascii="Arial" w:hAnsi="Arial" w:cs="Arial"/>
            <w:color w:val="auto"/>
            <w:sz w:val="22"/>
            <w:szCs w:val="18"/>
          </w:rPr>
          <w:t>https://us02web.zoom.us/j/87363985780?pwd=dlR4TXo4NWRiVk9KU0RSQ29WK2lUdz09</w:t>
        </w:r>
      </w:hyperlink>
      <w:r w:rsidR="009239DE" w:rsidRPr="003711CF">
        <w:rPr>
          <w:rStyle w:val="Hyperlink"/>
          <w:rFonts w:ascii="Arial" w:hAnsi="Arial" w:cs="Arial"/>
          <w:color w:val="auto"/>
          <w:sz w:val="22"/>
          <w:szCs w:val="18"/>
          <w:u w:val="none"/>
        </w:rPr>
        <w:t>, ID da reunião 8736398 5780 e senha de acesso 156833</w:t>
      </w:r>
      <w:r w:rsidR="00E27369" w:rsidRPr="003711CF">
        <w:rPr>
          <w:rFonts w:ascii="Arial" w:hAnsi="Arial" w:cs="Arial"/>
          <w:sz w:val="22"/>
          <w:szCs w:val="18"/>
        </w:rPr>
        <w:t xml:space="preserve">, a </w:t>
      </w:r>
      <w:r w:rsidR="00C01FC6" w:rsidRPr="003711CF">
        <w:rPr>
          <w:rFonts w:ascii="Arial" w:hAnsi="Arial" w:cs="Arial"/>
          <w:sz w:val="22"/>
          <w:szCs w:val="18"/>
        </w:rPr>
        <w:t>assembleia foi realizada 100% online em razão das restrições impostas pelo Decreto 55.128, de 19 de março de 2020, que decretou o estado de calamidade pública no Estado do RS, e pelo Decreto Municipal nº 20.505, de 17 de março de 2020, com as alterações impostas pelo Decreto nº 20.523, de 20 de março de 2020, ambos do Município de Porto Alegre. Em consulta ao Ministério Público, a partir de 30 de outubro de 2020 (Lei n. 14.010/2020 - extinta), considerando a permanência do estado de calamidade pública as reuniões continuarão sendo realizadas de forma virtual enquanto os decretos estadual e municipal estivem em vigor.</w:t>
      </w:r>
      <w:r w:rsidR="00E27369" w:rsidRPr="003711CF">
        <w:rPr>
          <w:rFonts w:ascii="Arial" w:hAnsi="Arial" w:cs="Arial"/>
          <w:sz w:val="22"/>
          <w:szCs w:val="18"/>
        </w:rPr>
        <w:t xml:space="preserve"> R</w:t>
      </w:r>
      <w:r w:rsidR="006E25A8" w:rsidRPr="003711CF">
        <w:rPr>
          <w:rFonts w:ascii="Arial" w:hAnsi="Arial" w:cs="Arial"/>
          <w:sz w:val="22"/>
          <w:szCs w:val="18"/>
        </w:rPr>
        <w:t xml:space="preserve">euniram-se </w:t>
      </w:r>
      <w:r w:rsidR="00D26A65" w:rsidRPr="003711CF">
        <w:rPr>
          <w:rFonts w:ascii="Arial" w:hAnsi="Arial" w:cs="Arial"/>
          <w:sz w:val="22"/>
          <w:szCs w:val="18"/>
        </w:rPr>
        <w:t>70</w:t>
      </w:r>
      <w:r w:rsidR="00790DAA" w:rsidRPr="003711CF">
        <w:rPr>
          <w:rFonts w:ascii="Arial" w:hAnsi="Arial" w:cs="Arial"/>
          <w:sz w:val="22"/>
          <w:szCs w:val="18"/>
        </w:rPr>
        <w:t xml:space="preserve"> </w:t>
      </w:r>
      <w:r w:rsidR="0081132A" w:rsidRPr="003711CF">
        <w:rPr>
          <w:rFonts w:ascii="Arial" w:hAnsi="Arial" w:cs="Arial"/>
          <w:sz w:val="22"/>
          <w:szCs w:val="18"/>
        </w:rPr>
        <w:t>(</w:t>
      </w:r>
      <w:r w:rsidR="00A16BB4" w:rsidRPr="003711CF">
        <w:rPr>
          <w:rFonts w:ascii="Arial" w:hAnsi="Arial" w:cs="Arial"/>
          <w:sz w:val="22"/>
          <w:szCs w:val="18"/>
        </w:rPr>
        <w:t>setenta</w:t>
      </w:r>
      <w:r w:rsidR="0081132A" w:rsidRPr="003711CF">
        <w:rPr>
          <w:rFonts w:ascii="Arial" w:hAnsi="Arial" w:cs="Arial"/>
          <w:sz w:val="22"/>
          <w:szCs w:val="18"/>
        </w:rPr>
        <w:t xml:space="preserve">) participantes, sendo </w:t>
      </w:r>
      <w:r w:rsidR="00A16BB4" w:rsidRPr="003711CF">
        <w:rPr>
          <w:rFonts w:ascii="Arial" w:hAnsi="Arial" w:cs="Arial"/>
          <w:sz w:val="22"/>
          <w:szCs w:val="18"/>
        </w:rPr>
        <w:t>51</w:t>
      </w:r>
      <w:r w:rsidR="001B2561" w:rsidRPr="003711CF">
        <w:rPr>
          <w:rFonts w:ascii="Arial" w:hAnsi="Arial" w:cs="Arial"/>
          <w:sz w:val="22"/>
          <w:szCs w:val="18"/>
        </w:rPr>
        <w:t xml:space="preserve"> </w:t>
      </w:r>
      <w:r w:rsidR="00237046" w:rsidRPr="003711CF">
        <w:rPr>
          <w:rFonts w:ascii="Arial" w:hAnsi="Arial" w:cs="Arial"/>
          <w:sz w:val="22"/>
          <w:szCs w:val="18"/>
        </w:rPr>
        <w:t>(</w:t>
      </w:r>
      <w:r w:rsidR="00A16BB4" w:rsidRPr="003711CF">
        <w:rPr>
          <w:rFonts w:ascii="Arial" w:hAnsi="Arial" w:cs="Arial"/>
          <w:sz w:val="22"/>
          <w:szCs w:val="18"/>
        </w:rPr>
        <w:t>cinquenta e um</w:t>
      </w:r>
      <w:r w:rsidR="00237046" w:rsidRPr="003711CF">
        <w:rPr>
          <w:rFonts w:ascii="Arial" w:hAnsi="Arial" w:cs="Arial"/>
          <w:sz w:val="22"/>
          <w:szCs w:val="18"/>
        </w:rPr>
        <w:t xml:space="preserve">) membros do Conselho Deliberante da </w:t>
      </w:r>
      <w:r w:rsidR="002E72C6" w:rsidRPr="003711CF">
        <w:rPr>
          <w:rFonts w:ascii="Arial" w:hAnsi="Arial" w:cs="Arial"/>
          <w:sz w:val="22"/>
          <w:szCs w:val="18"/>
        </w:rPr>
        <w:t>Fundação Educacional João XXIII</w:t>
      </w:r>
      <w:r w:rsidR="00001DA7" w:rsidRPr="003711CF">
        <w:rPr>
          <w:rFonts w:ascii="Arial" w:hAnsi="Arial" w:cs="Arial"/>
          <w:sz w:val="22"/>
          <w:szCs w:val="18"/>
        </w:rPr>
        <w:t>, listados em anexo</w:t>
      </w:r>
      <w:r w:rsidR="00E809FB" w:rsidRPr="003711CF">
        <w:rPr>
          <w:rFonts w:ascii="Arial" w:hAnsi="Arial" w:cs="Arial"/>
          <w:sz w:val="22"/>
          <w:szCs w:val="18"/>
        </w:rPr>
        <w:t>;</w:t>
      </w:r>
      <w:r w:rsidR="007F1086" w:rsidRPr="003711CF">
        <w:rPr>
          <w:rFonts w:ascii="Arial" w:hAnsi="Arial" w:cs="Arial"/>
          <w:sz w:val="22"/>
          <w:szCs w:val="18"/>
        </w:rPr>
        <w:t xml:space="preserve"> </w:t>
      </w:r>
      <w:r w:rsidR="00156BF1" w:rsidRPr="003711CF">
        <w:rPr>
          <w:rFonts w:ascii="Arial" w:hAnsi="Arial" w:cs="Arial"/>
          <w:sz w:val="22"/>
          <w:szCs w:val="18"/>
        </w:rPr>
        <w:t>Al</w:t>
      </w:r>
      <w:r w:rsidR="00237046" w:rsidRPr="003711CF">
        <w:rPr>
          <w:rFonts w:ascii="Arial" w:hAnsi="Arial" w:cs="Arial"/>
          <w:sz w:val="22"/>
          <w:szCs w:val="18"/>
        </w:rPr>
        <w:t xml:space="preserve">ine </w:t>
      </w:r>
      <w:proofErr w:type="spellStart"/>
      <w:r w:rsidR="00237046" w:rsidRPr="003711CF">
        <w:rPr>
          <w:rFonts w:ascii="Arial" w:hAnsi="Arial" w:cs="Arial"/>
          <w:sz w:val="22"/>
          <w:szCs w:val="18"/>
        </w:rPr>
        <w:t>Carraro</w:t>
      </w:r>
      <w:proofErr w:type="spellEnd"/>
      <w:r w:rsidR="00237046" w:rsidRPr="003711CF">
        <w:rPr>
          <w:rFonts w:ascii="Arial" w:hAnsi="Arial" w:cs="Arial"/>
          <w:sz w:val="22"/>
          <w:szCs w:val="18"/>
        </w:rPr>
        <w:t xml:space="preserve"> </w:t>
      </w:r>
      <w:proofErr w:type="spellStart"/>
      <w:r w:rsidR="00237046" w:rsidRPr="003711CF">
        <w:rPr>
          <w:rFonts w:ascii="Arial" w:hAnsi="Arial" w:cs="Arial"/>
          <w:sz w:val="22"/>
          <w:szCs w:val="18"/>
        </w:rPr>
        <w:t>P</w:t>
      </w:r>
      <w:r w:rsidR="002E72C6" w:rsidRPr="003711CF">
        <w:rPr>
          <w:rFonts w:ascii="Arial" w:hAnsi="Arial" w:cs="Arial"/>
          <w:sz w:val="22"/>
          <w:szCs w:val="18"/>
        </w:rPr>
        <w:t>ortanova</w:t>
      </w:r>
      <w:proofErr w:type="spellEnd"/>
      <w:r w:rsidR="002E72C6" w:rsidRPr="003711CF">
        <w:rPr>
          <w:rFonts w:ascii="Arial" w:hAnsi="Arial" w:cs="Arial"/>
          <w:sz w:val="22"/>
          <w:szCs w:val="18"/>
        </w:rPr>
        <w:t xml:space="preserve"> – Presidente</w:t>
      </w:r>
      <w:r w:rsidR="00001DA7" w:rsidRPr="003711CF">
        <w:rPr>
          <w:rFonts w:ascii="Arial" w:hAnsi="Arial" w:cs="Arial"/>
          <w:sz w:val="22"/>
          <w:szCs w:val="18"/>
        </w:rPr>
        <w:t xml:space="preserve"> da Fundação</w:t>
      </w:r>
      <w:r w:rsidR="00237046" w:rsidRPr="003711CF">
        <w:rPr>
          <w:rFonts w:ascii="Arial" w:hAnsi="Arial" w:cs="Arial"/>
          <w:sz w:val="22"/>
          <w:szCs w:val="18"/>
        </w:rPr>
        <w:t>,</w:t>
      </w:r>
      <w:r w:rsidR="002E72C6" w:rsidRPr="003711CF">
        <w:rPr>
          <w:rFonts w:ascii="Arial" w:hAnsi="Arial" w:cs="Arial"/>
          <w:sz w:val="22"/>
          <w:szCs w:val="18"/>
        </w:rPr>
        <w:t xml:space="preserve"> </w:t>
      </w:r>
      <w:proofErr w:type="spellStart"/>
      <w:r w:rsidR="00F108B5" w:rsidRPr="003711CF">
        <w:rPr>
          <w:rFonts w:ascii="Arial" w:hAnsi="Arial" w:cs="Arial"/>
          <w:sz w:val="22"/>
          <w:szCs w:val="18"/>
        </w:rPr>
        <w:t>Denilson</w:t>
      </w:r>
      <w:proofErr w:type="spellEnd"/>
      <w:r w:rsidR="00F108B5" w:rsidRPr="003711CF">
        <w:rPr>
          <w:rFonts w:ascii="Arial" w:hAnsi="Arial" w:cs="Arial"/>
          <w:sz w:val="22"/>
          <w:szCs w:val="18"/>
        </w:rPr>
        <w:t xml:space="preserve">  Gonçalves de Oliveira</w:t>
      </w:r>
      <w:r w:rsidR="002E72C6" w:rsidRPr="003711CF">
        <w:rPr>
          <w:rFonts w:ascii="Arial" w:hAnsi="Arial" w:cs="Arial"/>
          <w:sz w:val="22"/>
          <w:szCs w:val="18"/>
        </w:rPr>
        <w:t xml:space="preserve"> – Vice-Presidente</w:t>
      </w:r>
      <w:r w:rsidR="00E809FB" w:rsidRPr="003711CF">
        <w:rPr>
          <w:rFonts w:ascii="Arial" w:hAnsi="Arial" w:cs="Arial"/>
          <w:sz w:val="22"/>
          <w:szCs w:val="18"/>
        </w:rPr>
        <w:t xml:space="preserve">, </w:t>
      </w:r>
      <w:r w:rsidR="00237046" w:rsidRPr="003711CF">
        <w:rPr>
          <w:rFonts w:ascii="Arial" w:hAnsi="Arial" w:cs="Arial"/>
          <w:sz w:val="22"/>
          <w:szCs w:val="18"/>
        </w:rPr>
        <w:t xml:space="preserve"> </w:t>
      </w:r>
      <w:r w:rsidR="00E809FB" w:rsidRPr="003711CF">
        <w:rPr>
          <w:rFonts w:ascii="Arial" w:hAnsi="Arial" w:cs="Arial"/>
          <w:sz w:val="22"/>
          <w:szCs w:val="18"/>
        </w:rPr>
        <w:t xml:space="preserve">Amarildo Maciel </w:t>
      </w:r>
      <w:r w:rsidR="00060FE5" w:rsidRPr="003711CF">
        <w:rPr>
          <w:rFonts w:ascii="Arial" w:hAnsi="Arial" w:cs="Arial"/>
          <w:sz w:val="22"/>
          <w:szCs w:val="18"/>
        </w:rPr>
        <w:t xml:space="preserve">Martins </w:t>
      </w:r>
      <w:r w:rsidR="00E809FB" w:rsidRPr="003711CF">
        <w:rPr>
          <w:rFonts w:ascii="Arial" w:hAnsi="Arial" w:cs="Arial"/>
          <w:sz w:val="22"/>
          <w:szCs w:val="18"/>
        </w:rPr>
        <w:t>– Diretor Jurídico, Danielle Barcos</w:t>
      </w:r>
      <w:r w:rsidR="00F108B5" w:rsidRPr="003711CF">
        <w:rPr>
          <w:rFonts w:ascii="Arial" w:hAnsi="Arial" w:cs="Arial"/>
          <w:sz w:val="22"/>
          <w:szCs w:val="18"/>
        </w:rPr>
        <w:t xml:space="preserve"> Nunes</w:t>
      </w:r>
      <w:r w:rsidR="00237046" w:rsidRPr="003711CF">
        <w:rPr>
          <w:rFonts w:ascii="Arial" w:hAnsi="Arial" w:cs="Arial"/>
          <w:sz w:val="22"/>
          <w:szCs w:val="18"/>
        </w:rPr>
        <w:t xml:space="preserve"> – Diretor</w:t>
      </w:r>
      <w:r w:rsidR="00E809FB" w:rsidRPr="003711CF">
        <w:rPr>
          <w:rFonts w:ascii="Arial" w:hAnsi="Arial" w:cs="Arial"/>
          <w:sz w:val="22"/>
          <w:szCs w:val="18"/>
        </w:rPr>
        <w:t>a</w:t>
      </w:r>
      <w:r w:rsidR="00237046" w:rsidRPr="003711CF">
        <w:rPr>
          <w:rFonts w:ascii="Arial" w:hAnsi="Arial" w:cs="Arial"/>
          <w:sz w:val="22"/>
          <w:szCs w:val="18"/>
        </w:rPr>
        <w:t xml:space="preserve"> Financeir</w:t>
      </w:r>
      <w:r w:rsidR="00E809FB" w:rsidRPr="003711CF">
        <w:rPr>
          <w:rFonts w:ascii="Arial" w:hAnsi="Arial" w:cs="Arial"/>
          <w:sz w:val="22"/>
          <w:szCs w:val="18"/>
        </w:rPr>
        <w:t>a</w:t>
      </w:r>
      <w:r w:rsidR="00237046" w:rsidRPr="003711CF">
        <w:rPr>
          <w:rFonts w:ascii="Arial" w:hAnsi="Arial" w:cs="Arial"/>
          <w:sz w:val="22"/>
          <w:szCs w:val="18"/>
        </w:rPr>
        <w:t xml:space="preserve">, </w:t>
      </w:r>
      <w:r w:rsidR="00E809FB" w:rsidRPr="003711CF">
        <w:rPr>
          <w:rFonts w:ascii="Arial" w:hAnsi="Arial" w:cs="Arial"/>
          <w:sz w:val="22"/>
          <w:szCs w:val="18"/>
        </w:rPr>
        <w:t>Odila Maria W. dos Santos – Diretora de Obras e Patrimônio</w:t>
      </w:r>
      <w:r w:rsidR="007F1086" w:rsidRPr="003711CF">
        <w:rPr>
          <w:rFonts w:ascii="Arial" w:hAnsi="Arial" w:cs="Arial"/>
          <w:sz w:val="22"/>
          <w:szCs w:val="18"/>
        </w:rPr>
        <w:t>,</w:t>
      </w:r>
      <w:r w:rsidR="00E809FB" w:rsidRPr="003711CF">
        <w:rPr>
          <w:rFonts w:ascii="Arial" w:hAnsi="Arial" w:cs="Arial"/>
          <w:sz w:val="22"/>
          <w:szCs w:val="18"/>
        </w:rPr>
        <w:t xml:space="preserve"> </w:t>
      </w:r>
      <w:r w:rsidR="006E2393" w:rsidRPr="003711CF">
        <w:rPr>
          <w:rFonts w:ascii="Arial" w:hAnsi="Arial" w:cs="Arial"/>
          <w:sz w:val="22"/>
          <w:szCs w:val="18"/>
        </w:rPr>
        <w:t xml:space="preserve">Luciana Celia – Diretora de Comunicação, </w:t>
      </w:r>
      <w:r w:rsidR="00237046" w:rsidRPr="003711CF">
        <w:rPr>
          <w:rFonts w:ascii="Arial" w:hAnsi="Arial" w:cs="Arial"/>
          <w:sz w:val="22"/>
          <w:szCs w:val="18"/>
        </w:rPr>
        <w:t xml:space="preserve">Márcia Elisa </w:t>
      </w:r>
      <w:proofErr w:type="spellStart"/>
      <w:r w:rsidR="00237046" w:rsidRPr="003711CF">
        <w:rPr>
          <w:rFonts w:ascii="Arial" w:hAnsi="Arial" w:cs="Arial"/>
          <w:sz w:val="22"/>
          <w:szCs w:val="18"/>
        </w:rPr>
        <w:t>Valiati</w:t>
      </w:r>
      <w:proofErr w:type="spellEnd"/>
      <w:r w:rsidR="00237046" w:rsidRPr="003711CF">
        <w:rPr>
          <w:rFonts w:ascii="Arial" w:hAnsi="Arial" w:cs="Arial"/>
          <w:sz w:val="22"/>
          <w:szCs w:val="18"/>
        </w:rPr>
        <w:t xml:space="preserve"> – Diretora Pedagógica, Rosane Dias Rodriguez – Vice-Diretora</w:t>
      </w:r>
      <w:r w:rsidR="00E809FB" w:rsidRPr="003711CF">
        <w:rPr>
          <w:rFonts w:ascii="Arial" w:hAnsi="Arial" w:cs="Arial"/>
          <w:sz w:val="22"/>
          <w:szCs w:val="18"/>
        </w:rPr>
        <w:t xml:space="preserve"> Pedagógica</w:t>
      </w:r>
      <w:r w:rsidR="007F1086" w:rsidRPr="003711CF">
        <w:rPr>
          <w:rFonts w:ascii="Arial" w:hAnsi="Arial" w:cs="Arial"/>
          <w:sz w:val="22"/>
          <w:szCs w:val="18"/>
        </w:rPr>
        <w:t>,</w:t>
      </w:r>
      <w:r w:rsidR="00237046" w:rsidRPr="003711CF">
        <w:rPr>
          <w:rFonts w:ascii="Arial" w:hAnsi="Arial" w:cs="Arial"/>
          <w:sz w:val="22"/>
          <w:szCs w:val="18"/>
        </w:rPr>
        <w:t xml:space="preserve"> Adriana </w:t>
      </w:r>
      <w:proofErr w:type="spellStart"/>
      <w:r w:rsidR="00237046" w:rsidRPr="003711CF">
        <w:rPr>
          <w:rFonts w:ascii="Arial" w:hAnsi="Arial" w:cs="Arial"/>
          <w:sz w:val="22"/>
          <w:szCs w:val="18"/>
        </w:rPr>
        <w:t>Pandolfo</w:t>
      </w:r>
      <w:proofErr w:type="spellEnd"/>
      <w:r w:rsidR="00237046" w:rsidRPr="003711CF">
        <w:rPr>
          <w:rFonts w:ascii="Arial" w:hAnsi="Arial" w:cs="Arial"/>
          <w:sz w:val="22"/>
          <w:szCs w:val="18"/>
        </w:rPr>
        <w:t xml:space="preserve"> Goytacaz – Gerente Administrativo-Financeira</w:t>
      </w:r>
      <w:r w:rsidR="00F108B5" w:rsidRPr="003711CF">
        <w:rPr>
          <w:rFonts w:ascii="Arial" w:hAnsi="Arial" w:cs="Arial"/>
          <w:sz w:val="22"/>
          <w:szCs w:val="18"/>
        </w:rPr>
        <w:t xml:space="preserve">, </w:t>
      </w:r>
      <w:r w:rsidR="00D26A65" w:rsidRPr="003711CF">
        <w:rPr>
          <w:rFonts w:ascii="Arial" w:hAnsi="Arial" w:cs="Arial"/>
          <w:sz w:val="22"/>
          <w:szCs w:val="18"/>
        </w:rPr>
        <w:t xml:space="preserve">Priscila Gonçalves – Coordenação de TI/Serviços, </w:t>
      </w:r>
      <w:r w:rsidR="00001DA7" w:rsidRPr="003711CF">
        <w:rPr>
          <w:rFonts w:ascii="Arial" w:hAnsi="Arial" w:cs="Arial"/>
          <w:sz w:val="22"/>
          <w:szCs w:val="18"/>
        </w:rPr>
        <w:t xml:space="preserve">Cristiano </w:t>
      </w:r>
      <w:proofErr w:type="spellStart"/>
      <w:r w:rsidR="00001DA7" w:rsidRPr="003711CF">
        <w:rPr>
          <w:rFonts w:ascii="Arial" w:hAnsi="Arial" w:cs="Arial"/>
          <w:sz w:val="22"/>
          <w:szCs w:val="18"/>
        </w:rPr>
        <w:t>Hamann</w:t>
      </w:r>
      <w:proofErr w:type="spellEnd"/>
      <w:r w:rsidR="00001DA7" w:rsidRPr="003711CF">
        <w:rPr>
          <w:rFonts w:ascii="Arial" w:hAnsi="Arial" w:cs="Arial"/>
          <w:sz w:val="22"/>
          <w:szCs w:val="18"/>
        </w:rPr>
        <w:t xml:space="preserve"> – Psicólogo Institucional</w:t>
      </w:r>
      <w:r w:rsidR="002914CD" w:rsidRPr="003711CF">
        <w:rPr>
          <w:rFonts w:ascii="Arial" w:hAnsi="Arial" w:cs="Arial"/>
          <w:sz w:val="22"/>
          <w:szCs w:val="18"/>
        </w:rPr>
        <w:t xml:space="preserve">, </w:t>
      </w:r>
      <w:r w:rsidR="0067781A" w:rsidRPr="003711CF">
        <w:rPr>
          <w:rFonts w:ascii="Arial" w:hAnsi="Arial" w:cs="Arial"/>
          <w:sz w:val="22"/>
          <w:szCs w:val="18"/>
        </w:rPr>
        <w:t xml:space="preserve">Clara Coelho Marques, Fabiana </w:t>
      </w:r>
      <w:proofErr w:type="spellStart"/>
      <w:r w:rsidR="0067781A" w:rsidRPr="003711CF">
        <w:rPr>
          <w:rFonts w:ascii="Arial" w:hAnsi="Arial" w:cs="Arial"/>
          <w:sz w:val="22"/>
          <w:szCs w:val="18"/>
        </w:rPr>
        <w:t>Catalani</w:t>
      </w:r>
      <w:proofErr w:type="spellEnd"/>
      <w:r w:rsidR="0067781A" w:rsidRPr="003711CF">
        <w:rPr>
          <w:rFonts w:ascii="Arial" w:hAnsi="Arial" w:cs="Arial"/>
          <w:sz w:val="22"/>
          <w:szCs w:val="18"/>
        </w:rPr>
        <w:t xml:space="preserve"> Lisboa, </w:t>
      </w:r>
      <w:r w:rsidR="00A6132C" w:rsidRPr="003711CF">
        <w:rPr>
          <w:rFonts w:ascii="Arial" w:hAnsi="Arial" w:cs="Arial"/>
          <w:sz w:val="22"/>
          <w:szCs w:val="18"/>
        </w:rPr>
        <w:t xml:space="preserve">Rosa Maria Limongi Ely, </w:t>
      </w:r>
      <w:r w:rsidR="0067781A" w:rsidRPr="003711CF">
        <w:rPr>
          <w:rFonts w:ascii="Arial" w:hAnsi="Arial" w:cs="Arial"/>
          <w:sz w:val="22"/>
          <w:szCs w:val="18"/>
        </w:rPr>
        <w:t xml:space="preserve">Artur Felipe </w:t>
      </w:r>
      <w:proofErr w:type="spellStart"/>
      <w:r w:rsidR="0067781A" w:rsidRPr="003711CF">
        <w:rPr>
          <w:rFonts w:ascii="Arial" w:hAnsi="Arial" w:cs="Arial"/>
          <w:sz w:val="22"/>
          <w:szCs w:val="18"/>
        </w:rPr>
        <w:t>Bender</w:t>
      </w:r>
      <w:proofErr w:type="spellEnd"/>
      <w:r w:rsidR="0067781A" w:rsidRPr="003711CF">
        <w:rPr>
          <w:rFonts w:ascii="Arial" w:hAnsi="Arial" w:cs="Arial"/>
          <w:sz w:val="22"/>
          <w:szCs w:val="18"/>
        </w:rPr>
        <w:t xml:space="preserve"> </w:t>
      </w:r>
      <w:proofErr w:type="spellStart"/>
      <w:r w:rsidR="0067781A" w:rsidRPr="003711CF">
        <w:rPr>
          <w:rFonts w:ascii="Arial" w:hAnsi="Arial" w:cs="Arial"/>
          <w:sz w:val="22"/>
          <w:szCs w:val="18"/>
        </w:rPr>
        <w:t>Berge</w:t>
      </w:r>
      <w:r w:rsidR="00D26A65" w:rsidRPr="003711CF">
        <w:rPr>
          <w:rFonts w:ascii="Arial" w:hAnsi="Arial" w:cs="Arial"/>
          <w:sz w:val="22"/>
          <w:szCs w:val="18"/>
        </w:rPr>
        <w:t>lt</w:t>
      </w:r>
      <w:proofErr w:type="spellEnd"/>
      <w:r w:rsidR="00D26A65" w:rsidRPr="003711CF">
        <w:rPr>
          <w:rFonts w:ascii="Arial" w:hAnsi="Arial" w:cs="Arial"/>
          <w:sz w:val="22"/>
          <w:szCs w:val="18"/>
        </w:rPr>
        <w:t xml:space="preserve">, Cristina Ferreira de Mello </w:t>
      </w:r>
      <w:r w:rsidR="00DB7016" w:rsidRPr="003711CF">
        <w:rPr>
          <w:rFonts w:ascii="Arial" w:hAnsi="Arial" w:cs="Arial"/>
          <w:sz w:val="22"/>
          <w:szCs w:val="18"/>
        </w:rPr>
        <w:t>– Associação dos Profissionais do João XXIII</w:t>
      </w:r>
      <w:r w:rsidR="0067781A" w:rsidRPr="003711CF">
        <w:rPr>
          <w:rFonts w:ascii="Arial" w:hAnsi="Arial" w:cs="Arial"/>
          <w:sz w:val="22"/>
          <w:szCs w:val="18"/>
        </w:rPr>
        <w:t xml:space="preserve"> (APJ)</w:t>
      </w:r>
      <w:r w:rsidR="00DB7016" w:rsidRPr="003711CF">
        <w:rPr>
          <w:rFonts w:ascii="Arial" w:hAnsi="Arial" w:cs="Arial"/>
          <w:sz w:val="22"/>
          <w:szCs w:val="18"/>
        </w:rPr>
        <w:t xml:space="preserve">, </w:t>
      </w:r>
      <w:r w:rsidR="0067781A" w:rsidRPr="003711CF">
        <w:rPr>
          <w:rFonts w:ascii="Arial" w:hAnsi="Arial" w:cs="Arial"/>
          <w:sz w:val="22"/>
          <w:szCs w:val="18"/>
        </w:rPr>
        <w:t xml:space="preserve">Ana Laura Passos </w:t>
      </w:r>
      <w:proofErr w:type="spellStart"/>
      <w:r w:rsidR="0067781A" w:rsidRPr="003711CF">
        <w:rPr>
          <w:rFonts w:ascii="Arial" w:hAnsi="Arial" w:cs="Arial"/>
          <w:sz w:val="22"/>
          <w:szCs w:val="18"/>
        </w:rPr>
        <w:t>Pretto</w:t>
      </w:r>
      <w:proofErr w:type="spellEnd"/>
      <w:r w:rsidR="00DC4B6B" w:rsidRPr="003711CF">
        <w:rPr>
          <w:rFonts w:ascii="Arial" w:hAnsi="Arial" w:cs="Arial"/>
          <w:sz w:val="22"/>
          <w:szCs w:val="18"/>
        </w:rPr>
        <w:t>, Larissa Neumann Both, Stella Farias</w:t>
      </w:r>
      <w:r w:rsidR="007F1086" w:rsidRPr="003711CF">
        <w:rPr>
          <w:rFonts w:ascii="Arial" w:hAnsi="Arial" w:cs="Arial"/>
          <w:sz w:val="22"/>
          <w:szCs w:val="18"/>
        </w:rPr>
        <w:t>,</w:t>
      </w:r>
      <w:r w:rsidR="00DC4B6B" w:rsidRPr="003711CF">
        <w:rPr>
          <w:rFonts w:ascii="Arial" w:hAnsi="Arial" w:cs="Arial"/>
          <w:sz w:val="22"/>
          <w:szCs w:val="18"/>
        </w:rPr>
        <w:t xml:space="preserve"> Vitor </w:t>
      </w:r>
      <w:proofErr w:type="spellStart"/>
      <w:r w:rsidR="00DC4B6B" w:rsidRPr="003711CF">
        <w:rPr>
          <w:rFonts w:ascii="Arial" w:hAnsi="Arial" w:cs="Arial"/>
          <w:sz w:val="22"/>
          <w:szCs w:val="18"/>
        </w:rPr>
        <w:t>Zanon</w:t>
      </w:r>
      <w:proofErr w:type="spellEnd"/>
      <w:r w:rsidR="0067781A" w:rsidRPr="003711CF">
        <w:rPr>
          <w:rFonts w:ascii="Arial" w:hAnsi="Arial" w:cs="Arial"/>
          <w:sz w:val="22"/>
          <w:szCs w:val="18"/>
        </w:rPr>
        <w:t xml:space="preserve"> </w:t>
      </w:r>
      <w:r w:rsidR="00BF0A96" w:rsidRPr="003711CF">
        <w:rPr>
          <w:rFonts w:ascii="Arial" w:hAnsi="Arial" w:cs="Arial"/>
          <w:sz w:val="22"/>
          <w:szCs w:val="18"/>
        </w:rPr>
        <w:t>-</w:t>
      </w:r>
      <w:r w:rsidR="00B64B09" w:rsidRPr="003711CF">
        <w:rPr>
          <w:rFonts w:ascii="Arial" w:hAnsi="Arial" w:cs="Arial"/>
          <w:sz w:val="22"/>
          <w:szCs w:val="18"/>
        </w:rPr>
        <w:t xml:space="preserve"> Grêmio Estudantil do João XXIII</w:t>
      </w:r>
      <w:r w:rsidR="0067781A" w:rsidRPr="003711CF">
        <w:rPr>
          <w:rFonts w:ascii="Arial" w:hAnsi="Arial" w:cs="Arial"/>
          <w:sz w:val="22"/>
          <w:szCs w:val="18"/>
        </w:rPr>
        <w:t xml:space="preserve"> (GEJ)</w:t>
      </w:r>
      <w:r w:rsidR="00B64B09" w:rsidRPr="003711CF">
        <w:rPr>
          <w:rFonts w:ascii="Arial" w:hAnsi="Arial" w:cs="Arial"/>
          <w:sz w:val="22"/>
          <w:szCs w:val="18"/>
        </w:rPr>
        <w:t>,</w:t>
      </w:r>
      <w:r w:rsidR="0067781A" w:rsidRPr="003711CF">
        <w:rPr>
          <w:rFonts w:ascii="Arial" w:hAnsi="Arial" w:cs="Arial"/>
          <w:sz w:val="22"/>
          <w:szCs w:val="18"/>
        </w:rPr>
        <w:t xml:space="preserve"> </w:t>
      </w:r>
      <w:r w:rsidR="00D26A65" w:rsidRPr="003711CF">
        <w:rPr>
          <w:rFonts w:ascii="Arial" w:hAnsi="Arial" w:cs="Arial"/>
          <w:sz w:val="22"/>
          <w:szCs w:val="18"/>
        </w:rPr>
        <w:t xml:space="preserve">Luiza Richter e Sofia </w:t>
      </w:r>
      <w:proofErr w:type="spellStart"/>
      <w:r w:rsidR="00D26A65" w:rsidRPr="003711CF">
        <w:rPr>
          <w:rFonts w:ascii="Arial" w:hAnsi="Arial" w:cs="Arial"/>
          <w:sz w:val="22"/>
          <w:szCs w:val="18"/>
        </w:rPr>
        <w:t>Virt</w:t>
      </w:r>
      <w:proofErr w:type="spellEnd"/>
      <w:r w:rsidR="00D26A65" w:rsidRPr="003711CF">
        <w:rPr>
          <w:rFonts w:ascii="Arial" w:hAnsi="Arial" w:cs="Arial"/>
          <w:sz w:val="22"/>
          <w:szCs w:val="18"/>
        </w:rPr>
        <w:t xml:space="preserve"> – Conselho de Alunos (CA), </w:t>
      </w:r>
      <w:r w:rsidR="00DC4B6B" w:rsidRPr="003711CF">
        <w:rPr>
          <w:rFonts w:ascii="Arial" w:hAnsi="Arial" w:cs="Arial"/>
          <w:sz w:val="22"/>
          <w:szCs w:val="18"/>
        </w:rPr>
        <w:t xml:space="preserve">Fernanda </w:t>
      </w:r>
      <w:proofErr w:type="spellStart"/>
      <w:r w:rsidR="00DC4B6B" w:rsidRPr="003711CF">
        <w:rPr>
          <w:rFonts w:ascii="Arial" w:hAnsi="Arial" w:cs="Arial"/>
          <w:sz w:val="22"/>
          <w:szCs w:val="18"/>
        </w:rPr>
        <w:t>Vencato</w:t>
      </w:r>
      <w:proofErr w:type="spellEnd"/>
      <w:r w:rsidR="00DC4B6B" w:rsidRPr="003711CF">
        <w:rPr>
          <w:rFonts w:ascii="Arial" w:hAnsi="Arial" w:cs="Arial"/>
          <w:sz w:val="22"/>
          <w:szCs w:val="18"/>
        </w:rPr>
        <w:t xml:space="preserve"> </w:t>
      </w:r>
      <w:proofErr w:type="spellStart"/>
      <w:r w:rsidR="00DC4B6B" w:rsidRPr="003711CF">
        <w:rPr>
          <w:rFonts w:ascii="Arial" w:hAnsi="Arial" w:cs="Arial"/>
          <w:sz w:val="22"/>
          <w:szCs w:val="18"/>
        </w:rPr>
        <w:t>Radajeski</w:t>
      </w:r>
      <w:proofErr w:type="spellEnd"/>
      <w:r w:rsidR="00DC4B6B" w:rsidRPr="003711CF">
        <w:rPr>
          <w:rFonts w:ascii="Arial" w:hAnsi="Arial" w:cs="Arial"/>
          <w:sz w:val="22"/>
          <w:szCs w:val="18"/>
        </w:rPr>
        <w:t xml:space="preserve"> – Secretaria Escolar,  </w:t>
      </w:r>
      <w:r w:rsidR="00237046" w:rsidRPr="003711CF">
        <w:rPr>
          <w:rFonts w:ascii="Arial" w:hAnsi="Arial" w:cs="Arial"/>
          <w:sz w:val="22"/>
          <w:szCs w:val="18"/>
        </w:rPr>
        <w:t xml:space="preserve">Rosângela Arndt Gomes Dresch </w:t>
      </w:r>
      <w:r w:rsidR="00DB7016" w:rsidRPr="003711CF">
        <w:rPr>
          <w:rFonts w:ascii="Arial" w:hAnsi="Arial" w:cs="Arial"/>
          <w:sz w:val="22"/>
          <w:szCs w:val="18"/>
        </w:rPr>
        <w:t>e Tatiana Ribeiro Teixeira – Secreta</w:t>
      </w:r>
      <w:r w:rsidR="00237046" w:rsidRPr="003711CF">
        <w:rPr>
          <w:rFonts w:ascii="Arial" w:hAnsi="Arial" w:cs="Arial"/>
          <w:sz w:val="22"/>
          <w:szCs w:val="18"/>
        </w:rPr>
        <w:t xml:space="preserve">ria da Fundação. </w:t>
      </w:r>
      <w:r w:rsidR="002847E1" w:rsidRPr="003711CF">
        <w:rPr>
          <w:rFonts w:ascii="Arial" w:hAnsi="Arial" w:cs="Arial"/>
          <w:sz w:val="22"/>
          <w:szCs w:val="18"/>
        </w:rPr>
        <w:t xml:space="preserve">A Presidente </w:t>
      </w:r>
      <w:r w:rsidR="00E71114" w:rsidRPr="003711CF">
        <w:rPr>
          <w:rFonts w:ascii="Arial" w:hAnsi="Arial" w:cs="Arial"/>
          <w:sz w:val="22"/>
          <w:szCs w:val="18"/>
        </w:rPr>
        <w:t>leu o</w:t>
      </w:r>
      <w:r w:rsidR="008B48B6" w:rsidRPr="003711CF">
        <w:rPr>
          <w:rFonts w:ascii="Arial" w:hAnsi="Arial" w:cs="Arial"/>
          <w:sz w:val="22"/>
          <w:szCs w:val="18"/>
        </w:rPr>
        <w:t>s</w:t>
      </w:r>
      <w:r w:rsidR="00E71114" w:rsidRPr="003711CF">
        <w:rPr>
          <w:rFonts w:ascii="Arial" w:hAnsi="Arial" w:cs="Arial"/>
          <w:sz w:val="22"/>
          <w:szCs w:val="18"/>
        </w:rPr>
        <w:t xml:space="preserve"> pontos de pauta:</w:t>
      </w:r>
      <w:r w:rsidR="00AA4F22" w:rsidRPr="003711CF">
        <w:rPr>
          <w:rFonts w:ascii="Arial" w:hAnsi="Arial" w:cs="Arial"/>
          <w:b/>
          <w:sz w:val="22"/>
          <w:szCs w:val="18"/>
        </w:rPr>
        <w:t xml:space="preserve"> </w:t>
      </w:r>
      <w:r w:rsidR="00BF63F1" w:rsidRPr="003711CF">
        <w:rPr>
          <w:rFonts w:ascii="Arial" w:hAnsi="Arial" w:cs="Arial"/>
          <w:b/>
          <w:sz w:val="22"/>
          <w:szCs w:val="18"/>
        </w:rPr>
        <w:t>1)</w:t>
      </w:r>
      <w:r w:rsidR="001D1C4F" w:rsidRPr="003711CF">
        <w:rPr>
          <w:rFonts w:ascii="Arial" w:hAnsi="Arial" w:cs="Arial"/>
          <w:b/>
          <w:sz w:val="22"/>
          <w:szCs w:val="18"/>
        </w:rPr>
        <w:t xml:space="preserve"> </w:t>
      </w:r>
      <w:r w:rsidR="00BF63F1" w:rsidRPr="003711CF">
        <w:rPr>
          <w:rFonts w:ascii="Arial" w:hAnsi="Arial" w:cs="Arial"/>
          <w:b/>
          <w:sz w:val="22"/>
          <w:szCs w:val="18"/>
        </w:rPr>
        <w:t>Atas das Reuniões do Conselho Deliberante Ordinárias n. 548/2020, de 29/09/2020 e n. 549/2020, de 27/10/2020 – leitura e aprovação; 2) Comitê de Governança – atualização sobre alteração do Estatuto Social; 3) Destinação de verba do Fundo de Investimentos e das prioridades(*) - aprovação; 4) Programa de desconto nas mensalidades para equilíbrio sustentável da Escola – aprovação;</w:t>
      </w:r>
      <w:r w:rsidR="005F7444" w:rsidRPr="003711CF">
        <w:rPr>
          <w:rFonts w:ascii="Arial" w:hAnsi="Arial" w:cs="Arial"/>
          <w:b/>
          <w:sz w:val="22"/>
          <w:szCs w:val="18"/>
        </w:rPr>
        <w:t xml:space="preserve"> </w:t>
      </w:r>
      <w:r w:rsidR="00BF63F1" w:rsidRPr="003711CF">
        <w:rPr>
          <w:rFonts w:ascii="Arial" w:hAnsi="Arial" w:cs="Arial"/>
          <w:b/>
          <w:sz w:val="22"/>
          <w:szCs w:val="18"/>
        </w:rPr>
        <w:t>5) Orçamento e Fluxo de Caixa 2021 – aprovação; 6)</w:t>
      </w:r>
      <w:r w:rsidR="005F7444" w:rsidRPr="003711CF">
        <w:rPr>
          <w:rFonts w:ascii="Arial" w:hAnsi="Arial" w:cs="Arial"/>
          <w:b/>
          <w:sz w:val="22"/>
          <w:szCs w:val="18"/>
        </w:rPr>
        <w:t xml:space="preserve"> </w:t>
      </w:r>
      <w:r w:rsidR="00BF63F1" w:rsidRPr="003711CF">
        <w:rPr>
          <w:rFonts w:ascii="Arial" w:hAnsi="Arial" w:cs="Arial"/>
          <w:b/>
          <w:sz w:val="22"/>
          <w:szCs w:val="18"/>
        </w:rPr>
        <w:t>Recomposição da Diretoria Executiva – Diretora de Comunicação: a) Informe sobre o pedido desligamento do cargo - Lúcia Vianna Xavier, mandato de 01/01/2020 a 04/11/2020; b) Homologação da indicação pela Diretoria Executiva da nova integrante no cargo - Luciana dos Santos Célia, mandato a partir de 05/11/2020 a 31/12/2021; 7) Assuntos Gerais.</w:t>
      </w:r>
      <w:r w:rsidR="00481E90" w:rsidRPr="003711CF">
        <w:rPr>
          <w:rFonts w:ascii="Arial" w:hAnsi="Arial" w:cs="Arial"/>
          <w:b/>
          <w:sz w:val="22"/>
          <w:szCs w:val="18"/>
        </w:rPr>
        <w:t xml:space="preserve"> </w:t>
      </w:r>
      <w:r w:rsidR="00E71114" w:rsidRPr="003711CF">
        <w:rPr>
          <w:rFonts w:ascii="Arial" w:hAnsi="Arial" w:cs="Arial"/>
          <w:b/>
          <w:sz w:val="22"/>
          <w:szCs w:val="18"/>
          <w:u w:val="single"/>
        </w:rPr>
        <w:t>DELIBERAÇÕES DA ASSEMBLEIA</w:t>
      </w:r>
      <w:r w:rsidR="00E71114" w:rsidRPr="003711CF">
        <w:rPr>
          <w:rFonts w:ascii="Arial" w:hAnsi="Arial" w:cs="Arial"/>
          <w:sz w:val="22"/>
          <w:szCs w:val="18"/>
        </w:rPr>
        <w:t>:</w:t>
      </w:r>
      <w:r w:rsidR="00E71114" w:rsidRPr="003711CF">
        <w:rPr>
          <w:rFonts w:ascii="Arial" w:hAnsi="Arial" w:cs="Arial"/>
          <w:bCs/>
          <w:sz w:val="22"/>
          <w:szCs w:val="18"/>
        </w:rPr>
        <w:t xml:space="preserve"> </w:t>
      </w:r>
      <w:r w:rsidR="00AC3A57" w:rsidRPr="003711CF">
        <w:rPr>
          <w:rFonts w:ascii="Arial" w:hAnsi="Arial" w:cs="Arial"/>
          <w:bCs/>
          <w:sz w:val="22"/>
          <w:szCs w:val="18"/>
        </w:rPr>
        <w:t>a Presidente, inicialmente,</w:t>
      </w:r>
      <w:r w:rsidR="003C4862" w:rsidRPr="003711CF">
        <w:rPr>
          <w:rFonts w:ascii="Arial" w:hAnsi="Arial" w:cs="Arial"/>
          <w:bCs/>
          <w:sz w:val="22"/>
          <w:szCs w:val="18"/>
        </w:rPr>
        <w:t xml:space="preserve"> leu a mensagem aos Conselheiros: “</w:t>
      </w:r>
      <w:r w:rsidR="003C4862" w:rsidRPr="003711CF">
        <w:rPr>
          <w:rFonts w:ascii="Arial" w:hAnsi="Arial" w:cs="Arial"/>
          <w:bCs/>
          <w:i/>
          <w:sz w:val="22"/>
          <w:szCs w:val="18"/>
        </w:rPr>
        <w:t>Boa noite,</w:t>
      </w:r>
      <w:r w:rsidR="00FC3E48" w:rsidRPr="003711CF">
        <w:rPr>
          <w:rFonts w:ascii="Arial" w:hAnsi="Arial" w:cs="Arial"/>
          <w:bCs/>
          <w:i/>
          <w:sz w:val="22"/>
          <w:szCs w:val="18"/>
        </w:rPr>
        <w:t xml:space="preserve"> como Presidente da Diretoria Executiva e, neste momento, representando </w:t>
      </w:r>
      <w:r w:rsidR="002F1A68" w:rsidRPr="003711CF">
        <w:rPr>
          <w:rFonts w:ascii="Arial" w:hAnsi="Arial" w:cs="Arial"/>
          <w:bCs/>
          <w:i/>
          <w:sz w:val="22"/>
          <w:szCs w:val="18"/>
        </w:rPr>
        <w:t xml:space="preserve">o pensamento de </w:t>
      </w:r>
      <w:r w:rsidR="00FC3E48" w:rsidRPr="003711CF">
        <w:rPr>
          <w:rFonts w:ascii="Arial" w:hAnsi="Arial" w:cs="Arial"/>
          <w:bCs/>
          <w:i/>
          <w:sz w:val="22"/>
          <w:szCs w:val="18"/>
        </w:rPr>
        <w:t>cada um dos meus companheiros de Diretoria</w:t>
      </w:r>
      <w:r w:rsidR="00780AAB" w:rsidRPr="003711CF">
        <w:rPr>
          <w:rFonts w:ascii="Arial" w:hAnsi="Arial" w:cs="Arial"/>
          <w:bCs/>
          <w:i/>
          <w:sz w:val="22"/>
          <w:szCs w:val="18"/>
        </w:rPr>
        <w:t>,</w:t>
      </w:r>
      <w:r w:rsidR="00FC3E48" w:rsidRPr="003711CF">
        <w:rPr>
          <w:rFonts w:ascii="Arial" w:hAnsi="Arial" w:cs="Arial"/>
          <w:bCs/>
          <w:i/>
          <w:sz w:val="22"/>
          <w:szCs w:val="18"/>
        </w:rPr>
        <w:t xml:space="preserve"> me sinto chamada a fazer essa fala no início desta reunião. Estou feliz e honrada porque passamos juntos o ano mais diferente de nossas vidas pessoais e da nossa Escola. Um ano de muito trabalho e desafios para as Diretorias da Fundação e Pedagógica</w:t>
      </w:r>
      <w:r w:rsidR="003C4862" w:rsidRPr="003711CF">
        <w:rPr>
          <w:rFonts w:ascii="Arial" w:hAnsi="Arial" w:cs="Arial"/>
          <w:bCs/>
          <w:i/>
          <w:sz w:val="22"/>
          <w:szCs w:val="18"/>
        </w:rPr>
        <w:t>. Agradeço a cada um</w:t>
      </w:r>
      <w:r w:rsidR="00FC3E48" w:rsidRPr="003711CF">
        <w:rPr>
          <w:rFonts w:ascii="Arial" w:hAnsi="Arial" w:cs="Arial"/>
          <w:bCs/>
          <w:i/>
          <w:sz w:val="22"/>
          <w:szCs w:val="18"/>
        </w:rPr>
        <w:t xml:space="preserve"> e a </w:t>
      </w:r>
      <w:r w:rsidR="003C4862" w:rsidRPr="003711CF">
        <w:rPr>
          <w:rFonts w:ascii="Arial" w:hAnsi="Arial" w:cs="Arial"/>
          <w:bCs/>
          <w:i/>
          <w:sz w:val="22"/>
          <w:szCs w:val="18"/>
        </w:rPr>
        <w:t xml:space="preserve">cada uma de </w:t>
      </w:r>
      <w:r w:rsidR="003C4862" w:rsidRPr="003711CF">
        <w:rPr>
          <w:rFonts w:ascii="Arial" w:hAnsi="Arial" w:cs="Arial"/>
          <w:bCs/>
          <w:i/>
          <w:sz w:val="22"/>
          <w:szCs w:val="18"/>
        </w:rPr>
        <w:t>você</w:t>
      </w:r>
      <w:r w:rsidR="00780AAB" w:rsidRPr="003711CF">
        <w:rPr>
          <w:rFonts w:ascii="Arial" w:hAnsi="Arial" w:cs="Arial"/>
          <w:bCs/>
          <w:i/>
          <w:sz w:val="22"/>
          <w:szCs w:val="18"/>
        </w:rPr>
        <w:t>s</w:t>
      </w:r>
      <w:r w:rsidR="003C4862" w:rsidRPr="003711CF">
        <w:rPr>
          <w:rFonts w:ascii="Arial" w:hAnsi="Arial" w:cs="Arial"/>
          <w:bCs/>
          <w:i/>
          <w:sz w:val="22"/>
          <w:szCs w:val="18"/>
        </w:rPr>
        <w:t xml:space="preserve"> e </w:t>
      </w:r>
      <w:r w:rsidR="003C4862" w:rsidRPr="003711CF">
        <w:rPr>
          <w:rFonts w:ascii="Arial" w:hAnsi="Arial" w:cs="Arial"/>
          <w:bCs/>
          <w:i/>
          <w:sz w:val="22"/>
          <w:szCs w:val="18"/>
        </w:rPr>
        <w:t>leg</w:t>
      </w:r>
      <w:r w:rsidR="00780AAB" w:rsidRPr="003711CF">
        <w:rPr>
          <w:rFonts w:ascii="Arial" w:hAnsi="Arial" w:cs="Arial"/>
          <w:bCs/>
          <w:i/>
          <w:sz w:val="22"/>
          <w:szCs w:val="18"/>
        </w:rPr>
        <w:t>i</w:t>
      </w:r>
      <w:r w:rsidR="003C4862" w:rsidRPr="003711CF">
        <w:rPr>
          <w:rFonts w:ascii="Arial" w:hAnsi="Arial" w:cs="Arial"/>
          <w:bCs/>
          <w:i/>
          <w:sz w:val="22"/>
          <w:szCs w:val="18"/>
        </w:rPr>
        <w:t>timo</w:t>
      </w:r>
      <w:r w:rsidR="003C4862" w:rsidRPr="003711CF">
        <w:rPr>
          <w:rFonts w:ascii="Arial" w:hAnsi="Arial" w:cs="Arial"/>
          <w:bCs/>
          <w:i/>
          <w:sz w:val="22"/>
          <w:szCs w:val="18"/>
        </w:rPr>
        <w:t xml:space="preserve"> a importância de todos e todas para a escola dos nossos filhos</w:t>
      </w:r>
      <w:r w:rsidR="00FC3E48" w:rsidRPr="003711CF">
        <w:rPr>
          <w:rFonts w:ascii="Arial" w:hAnsi="Arial" w:cs="Arial"/>
          <w:bCs/>
          <w:i/>
          <w:sz w:val="22"/>
          <w:szCs w:val="18"/>
        </w:rPr>
        <w:t xml:space="preserve">. </w:t>
      </w:r>
      <w:r w:rsidR="001B08EB" w:rsidRPr="003711CF">
        <w:rPr>
          <w:rFonts w:ascii="Arial" w:hAnsi="Arial" w:cs="Arial"/>
          <w:bCs/>
          <w:i/>
          <w:sz w:val="22"/>
          <w:szCs w:val="18"/>
        </w:rPr>
        <w:t>Reitero</w:t>
      </w:r>
      <w:r w:rsidR="003C4862" w:rsidRPr="003711CF">
        <w:rPr>
          <w:rFonts w:ascii="Arial" w:hAnsi="Arial" w:cs="Arial"/>
          <w:bCs/>
          <w:i/>
          <w:sz w:val="22"/>
          <w:szCs w:val="18"/>
        </w:rPr>
        <w:t xml:space="preserve"> a necessidade do diálogo pacífico </w:t>
      </w:r>
      <w:r w:rsidR="001B08EB" w:rsidRPr="003711CF">
        <w:rPr>
          <w:rFonts w:ascii="Arial" w:hAnsi="Arial" w:cs="Arial"/>
          <w:bCs/>
          <w:i/>
          <w:sz w:val="22"/>
          <w:szCs w:val="18"/>
        </w:rPr>
        <w:t>neste</w:t>
      </w:r>
      <w:r w:rsidR="003C4862" w:rsidRPr="003711CF">
        <w:rPr>
          <w:rFonts w:ascii="Arial" w:hAnsi="Arial" w:cs="Arial"/>
          <w:bCs/>
          <w:i/>
          <w:sz w:val="22"/>
          <w:szCs w:val="18"/>
        </w:rPr>
        <w:t xml:space="preserve"> espaço que é comunitário. Sigamos com</w:t>
      </w:r>
      <w:r w:rsidR="001B08EB" w:rsidRPr="003711CF">
        <w:rPr>
          <w:rFonts w:ascii="Arial" w:hAnsi="Arial" w:cs="Arial"/>
          <w:bCs/>
          <w:i/>
          <w:sz w:val="22"/>
          <w:szCs w:val="18"/>
        </w:rPr>
        <w:t xml:space="preserve"> nossas construções </w:t>
      </w:r>
      <w:r w:rsidR="003C4862" w:rsidRPr="003711CF">
        <w:rPr>
          <w:rFonts w:ascii="Arial" w:hAnsi="Arial" w:cs="Arial"/>
          <w:bCs/>
          <w:i/>
          <w:sz w:val="22"/>
          <w:szCs w:val="18"/>
        </w:rPr>
        <w:t>coletivas</w:t>
      </w:r>
      <w:r w:rsidR="00780AAB" w:rsidRPr="003711CF">
        <w:rPr>
          <w:rFonts w:ascii="Arial" w:hAnsi="Arial" w:cs="Arial"/>
          <w:bCs/>
          <w:i/>
          <w:sz w:val="22"/>
          <w:szCs w:val="18"/>
        </w:rPr>
        <w:t>,</w:t>
      </w:r>
      <w:r w:rsidR="003C4862" w:rsidRPr="003711CF">
        <w:rPr>
          <w:rFonts w:ascii="Arial" w:hAnsi="Arial" w:cs="Arial"/>
          <w:bCs/>
          <w:i/>
          <w:sz w:val="22"/>
          <w:szCs w:val="18"/>
        </w:rPr>
        <w:t xml:space="preserve"> sabendo que as concordâncias</w:t>
      </w:r>
      <w:r w:rsidR="003C4862" w:rsidRPr="003711CF">
        <w:rPr>
          <w:rFonts w:ascii="Arial" w:hAnsi="Arial" w:cs="Arial"/>
          <w:bCs/>
          <w:i/>
          <w:sz w:val="22"/>
          <w:szCs w:val="18"/>
        </w:rPr>
        <w:t xml:space="preserve"> </w:t>
      </w:r>
      <w:r w:rsidR="00780AAB" w:rsidRPr="003711CF">
        <w:rPr>
          <w:rFonts w:ascii="Arial" w:hAnsi="Arial" w:cs="Arial"/>
          <w:bCs/>
          <w:i/>
          <w:sz w:val="22"/>
          <w:szCs w:val="18"/>
        </w:rPr>
        <w:t>e</w:t>
      </w:r>
      <w:r w:rsidR="00780AAB" w:rsidRPr="003711CF">
        <w:rPr>
          <w:rFonts w:ascii="Arial" w:hAnsi="Arial" w:cs="Arial"/>
          <w:bCs/>
          <w:i/>
          <w:sz w:val="22"/>
          <w:szCs w:val="18"/>
        </w:rPr>
        <w:t xml:space="preserve"> </w:t>
      </w:r>
      <w:r w:rsidR="003C4862" w:rsidRPr="003711CF">
        <w:rPr>
          <w:rFonts w:ascii="Arial" w:hAnsi="Arial" w:cs="Arial"/>
          <w:bCs/>
          <w:i/>
          <w:sz w:val="22"/>
          <w:szCs w:val="18"/>
        </w:rPr>
        <w:t>divergências são comuns</w:t>
      </w:r>
      <w:r w:rsidR="001B08EB" w:rsidRPr="003711CF">
        <w:rPr>
          <w:rFonts w:ascii="Arial" w:hAnsi="Arial" w:cs="Arial"/>
          <w:bCs/>
          <w:i/>
          <w:sz w:val="22"/>
          <w:szCs w:val="18"/>
        </w:rPr>
        <w:t>,</w:t>
      </w:r>
      <w:r w:rsidR="003C4862" w:rsidRPr="003711CF">
        <w:rPr>
          <w:rFonts w:ascii="Arial" w:hAnsi="Arial" w:cs="Arial"/>
          <w:bCs/>
          <w:i/>
          <w:sz w:val="22"/>
          <w:szCs w:val="18"/>
        </w:rPr>
        <w:t xml:space="preserve"> mas não podem inviabilizar o</w:t>
      </w:r>
      <w:r w:rsidR="001B08EB" w:rsidRPr="003711CF">
        <w:rPr>
          <w:rFonts w:ascii="Arial" w:hAnsi="Arial" w:cs="Arial"/>
          <w:bCs/>
          <w:i/>
          <w:sz w:val="22"/>
          <w:szCs w:val="18"/>
        </w:rPr>
        <w:t xml:space="preserve"> andar</w:t>
      </w:r>
      <w:r w:rsidR="003C4862" w:rsidRPr="003711CF">
        <w:rPr>
          <w:rFonts w:ascii="Arial" w:hAnsi="Arial" w:cs="Arial"/>
          <w:bCs/>
          <w:i/>
          <w:sz w:val="22"/>
          <w:szCs w:val="18"/>
        </w:rPr>
        <w:t xml:space="preserve"> do nosso trabalho</w:t>
      </w:r>
      <w:r w:rsidR="001B08EB" w:rsidRPr="003711CF">
        <w:rPr>
          <w:rFonts w:ascii="Arial" w:hAnsi="Arial" w:cs="Arial"/>
          <w:bCs/>
          <w:i/>
          <w:sz w:val="22"/>
          <w:szCs w:val="18"/>
        </w:rPr>
        <w:t>.</w:t>
      </w:r>
      <w:r w:rsidR="003C4862" w:rsidRPr="003711CF">
        <w:rPr>
          <w:rFonts w:ascii="Arial" w:hAnsi="Arial" w:cs="Arial"/>
          <w:bCs/>
          <w:i/>
          <w:sz w:val="22"/>
          <w:szCs w:val="18"/>
        </w:rPr>
        <w:t xml:space="preserve"> </w:t>
      </w:r>
      <w:r w:rsidR="001B08EB" w:rsidRPr="003711CF">
        <w:rPr>
          <w:rFonts w:ascii="Arial" w:hAnsi="Arial" w:cs="Arial"/>
          <w:bCs/>
          <w:i/>
          <w:sz w:val="22"/>
          <w:szCs w:val="18"/>
        </w:rPr>
        <w:t xml:space="preserve">Aproveitemos para o </w:t>
      </w:r>
      <w:r w:rsidR="003C4862" w:rsidRPr="003711CF">
        <w:rPr>
          <w:rFonts w:ascii="Arial" w:hAnsi="Arial" w:cs="Arial"/>
          <w:bCs/>
          <w:i/>
          <w:sz w:val="22"/>
          <w:szCs w:val="18"/>
        </w:rPr>
        <w:t>exercício da escuta</w:t>
      </w:r>
      <w:r w:rsidR="001B08EB" w:rsidRPr="003711CF">
        <w:rPr>
          <w:rFonts w:ascii="Arial" w:hAnsi="Arial" w:cs="Arial"/>
          <w:bCs/>
          <w:i/>
          <w:sz w:val="22"/>
          <w:szCs w:val="18"/>
        </w:rPr>
        <w:t>, do acolhimento, do aprendizado e do respeito mútuo, virtudes necessárias e importantes para enfrentarmos com maturidade as responsabilidades que temos como Escola</w:t>
      </w:r>
      <w:r w:rsidR="0079574B" w:rsidRPr="003711CF">
        <w:rPr>
          <w:rFonts w:ascii="Arial" w:hAnsi="Arial" w:cs="Arial"/>
          <w:bCs/>
          <w:i/>
          <w:sz w:val="22"/>
          <w:szCs w:val="18"/>
        </w:rPr>
        <w:t>”</w:t>
      </w:r>
      <w:r w:rsidR="001B08EB" w:rsidRPr="003711CF">
        <w:rPr>
          <w:rFonts w:ascii="Arial" w:hAnsi="Arial" w:cs="Arial"/>
          <w:bCs/>
          <w:sz w:val="22"/>
          <w:szCs w:val="18"/>
        </w:rPr>
        <w:t>.</w:t>
      </w:r>
      <w:r w:rsidR="0079574B" w:rsidRPr="003711CF">
        <w:rPr>
          <w:rFonts w:ascii="Arial" w:hAnsi="Arial" w:cs="Arial"/>
          <w:bCs/>
          <w:sz w:val="22"/>
          <w:szCs w:val="18"/>
        </w:rPr>
        <w:t xml:space="preserve"> </w:t>
      </w:r>
      <w:r w:rsidR="001B08EB" w:rsidRPr="003711CF">
        <w:rPr>
          <w:rFonts w:ascii="Arial" w:hAnsi="Arial" w:cs="Arial"/>
          <w:bCs/>
          <w:sz w:val="22"/>
          <w:szCs w:val="18"/>
        </w:rPr>
        <w:t xml:space="preserve">Na sequência, esclareceu que </w:t>
      </w:r>
      <w:r w:rsidR="0008121C" w:rsidRPr="003711CF">
        <w:rPr>
          <w:rFonts w:ascii="Arial" w:hAnsi="Arial" w:cs="Arial"/>
          <w:bCs/>
          <w:sz w:val="22"/>
          <w:szCs w:val="18"/>
        </w:rPr>
        <w:t xml:space="preserve">constou na </w:t>
      </w:r>
      <w:r w:rsidR="002F1A68" w:rsidRPr="003711CF">
        <w:rPr>
          <w:rFonts w:ascii="Arial" w:hAnsi="Arial" w:cs="Arial"/>
          <w:bCs/>
          <w:sz w:val="22"/>
          <w:szCs w:val="18"/>
        </w:rPr>
        <w:t>c</w:t>
      </w:r>
      <w:r w:rsidR="001B08EB" w:rsidRPr="003711CF">
        <w:rPr>
          <w:rFonts w:ascii="Arial" w:hAnsi="Arial" w:cs="Arial"/>
          <w:bCs/>
          <w:sz w:val="22"/>
          <w:szCs w:val="18"/>
        </w:rPr>
        <w:t>onvocação</w:t>
      </w:r>
      <w:r w:rsidR="0008121C" w:rsidRPr="003711CF">
        <w:rPr>
          <w:rFonts w:ascii="Arial" w:hAnsi="Arial" w:cs="Arial"/>
          <w:bCs/>
          <w:sz w:val="22"/>
          <w:szCs w:val="18"/>
        </w:rPr>
        <w:t xml:space="preserve"> desta reunião a indicação da observância aos</w:t>
      </w:r>
      <w:r w:rsidR="008D6767" w:rsidRPr="003711CF">
        <w:rPr>
          <w:rFonts w:ascii="Arial" w:hAnsi="Arial" w:cs="Arial"/>
          <w:bCs/>
          <w:sz w:val="22"/>
          <w:szCs w:val="18"/>
        </w:rPr>
        <w:t xml:space="preserve"> procedimentos previstos nos</w:t>
      </w:r>
      <w:r w:rsidR="001B08EB" w:rsidRPr="003711CF">
        <w:rPr>
          <w:rFonts w:ascii="Arial" w:hAnsi="Arial" w:cs="Arial"/>
          <w:bCs/>
          <w:sz w:val="22"/>
          <w:szCs w:val="18"/>
        </w:rPr>
        <w:t xml:space="preserve"> art. 8º e art. 10 do Regimento Interno</w:t>
      </w:r>
      <w:r w:rsidR="0008121C" w:rsidRPr="003711CF">
        <w:rPr>
          <w:rFonts w:ascii="Arial" w:hAnsi="Arial" w:cs="Arial"/>
          <w:bCs/>
          <w:sz w:val="22"/>
          <w:szCs w:val="18"/>
        </w:rPr>
        <w:t xml:space="preserve"> que</w:t>
      </w:r>
      <w:r w:rsidR="001B08EB" w:rsidRPr="003711CF">
        <w:rPr>
          <w:rFonts w:ascii="Arial" w:hAnsi="Arial" w:cs="Arial"/>
          <w:bCs/>
          <w:sz w:val="22"/>
          <w:szCs w:val="18"/>
        </w:rPr>
        <w:t xml:space="preserve">, </w:t>
      </w:r>
      <w:r w:rsidR="00715FF6" w:rsidRPr="003711CF">
        <w:rPr>
          <w:rFonts w:ascii="Arial" w:hAnsi="Arial" w:cs="Arial"/>
          <w:bCs/>
          <w:sz w:val="22"/>
          <w:szCs w:val="18"/>
        </w:rPr>
        <w:t xml:space="preserve">respectivamente, </w:t>
      </w:r>
      <w:r w:rsidR="0008121C" w:rsidRPr="003711CF">
        <w:rPr>
          <w:rFonts w:ascii="Arial" w:hAnsi="Arial" w:cs="Arial"/>
          <w:bCs/>
          <w:sz w:val="22"/>
          <w:szCs w:val="18"/>
        </w:rPr>
        <w:t xml:space="preserve">dizem </w:t>
      </w:r>
      <w:r w:rsidR="00715FF6" w:rsidRPr="003711CF">
        <w:rPr>
          <w:rFonts w:ascii="Arial" w:hAnsi="Arial" w:cs="Arial"/>
          <w:bCs/>
          <w:sz w:val="22"/>
          <w:szCs w:val="18"/>
        </w:rPr>
        <w:t xml:space="preserve">respeito </w:t>
      </w:r>
      <w:r w:rsidR="0008121C" w:rsidRPr="003711CF">
        <w:rPr>
          <w:rFonts w:ascii="Arial" w:hAnsi="Arial" w:cs="Arial"/>
          <w:bCs/>
          <w:sz w:val="22"/>
          <w:szCs w:val="18"/>
        </w:rPr>
        <w:t>à</w:t>
      </w:r>
      <w:r w:rsidR="008D6767" w:rsidRPr="003711CF">
        <w:rPr>
          <w:rFonts w:ascii="Arial" w:hAnsi="Arial" w:cs="Arial"/>
          <w:bCs/>
          <w:sz w:val="22"/>
          <w:szCs w:val="18"/>
        </w:rPr>
        <w:t xml:space="preserve"> organização da pauta e </w:t>
      </w:r>
      <w:r w:rsidR="00780AAB" w:rsidRPr="003711CF">
        <w:rPr>
          <w:rFonts w:ascii="Arial" w:hAnsi="Arial" w:cs="Arial"/>
          <w:bCs/>
          <w:sz w:val="22"/>
          <w:szCs w:val="18"/>
        </w:rPr>
        <w:t>à</w:t>
      </w:r>
      <w:r w:rsidR="00715FF6" w:rsidRPr="003711CF">
        <w:rPr>
          <w:rFonts w:ascii="Arial" w:hAnsi="Arial" w:cs="Arial"/>
          <w:bCs/>
          <w:sz w:val="22"/>
          <w:szCs w:val="18"/>
        </w:rPr>
        <w:t xml:space="preserve"> transferência automática para esta assembleia de pontos de pauta que não foram </w:t>
      </w:r>
      <w:r w:rsidR="00C232B9" w:rsidRPr="003711CF">
        <w:rPr>
          <w:rFonts w:ascii="Arial" w:hAnsi="Arial" w:cs="Arial"/>
          <w:bCs/>
          <w:sz w:val="22"/>
          <w:szCs w:val="18"/>
        </w:rPr>
        <w:t xml:space="preserve">apreciados e/ou </w:t>
      </w:r>
      <w:r w:rsidR="00715FF6" w:rsidRPr="003711CF">
        <w:rPr>
          <w:rFonts w:ascii="Arial" w:hAnsi="Arial" w:cs="Arial"/>
          <w:bCs/>
          <w:sz w:val="22"/>
          <w:szCs w:val="18"/>
        </w:rPr>
        <w:t>deliberados na assembleia anterior</w:t>
      </w:r>
      <w:r w:rsidR="008D6767" w:rsidRPr="003711CF">
        <w:rPr>
          <w:rFonts w:ascii="Arial" w:hAnsi="Arial" w:cs="Arial"/>
          <w:bCs/>
          <w:sz w:val="22"/>
          <w:szCs w:val="18"/>
        </w:rPr>
        <w:t>,</w:t>
      </w:r>
      <w:r w:rsidR="00715FF6" w:rsidRPr="003711CF">
        <w:rPr>
          <w:rFonts w:ascii="Arial" w:hAnsi="Arial" w:cs="Arial"/>
          <w:bCs/>
          <w:sz w:val="22"/>
          <w:szCs w:val="18"/>
        </w:rPr>
        <w:t xml:space="preserve"> </w:t>
      </w:r>
      <w:r w:rsidR="008D6767" w:rsidRPr="003711CF">
        <w:rPr>
          <w:rFonts w:ascii="Arial" w:hAnsi="Arial" w:cs="Arial"/>
          <w:bCs/>
          <w:sz w:val="22"/>
          <w:szCs w:val="18"/>
        </w:rPr>
        <w:t xml:space="preserve">bem como à forma de participação dos Conselheiros nas assembleias e </w:t>
      </w:r>
      <w:r w:rsidR="002F1A68" w:rsidRPr="003711CF">
        <w:rPr>
          <w:rFonts w:ascii="Arial" w:hAnsi="Arial" w:cs="Arial"/>
          <w:bCs/>
          <w:sz w:val="22"/>
          <w:szCs w:val="18"/>
        </w:rPr>
        <w:t>ao</w:t>
      </w:r>
      <w:r w:rsidR="0008121C" w:rsidRPr="003711CF">
        <w:rPr>
          <w:rFonts w:ascii="Arial" w:hAnsi="Arial" w:cs="Arial"/>
          <w:bCs/>
          <w:sz w:val="22"/>
          <w:szCs w:val="18"/>
        </w:rPr>
        <w:t>s</w:t>
      </w:r>
      <w:r w:rsidR="002F1A68" w:rsidRPr="003711CF">
        <w:rPr>
          <w:rFonts w:ascii="Arial" w:hAnsi="Arial" w:cs="Arial"/>
          <w:bCs/>
          <w:sz w:val="22"/>
          <w:szCs w:val="18"/>
        </w:rPr>
        <w:t xml:space="preserve"> tempo</w:t>
      </w:r>
      <w:r w:rsidR="0008121C" w:rsidRPr="003711CF">
        <w:rPr>
          <w:rFonts w:ascii="Arial" w:hAnsi="Arial" w:cs="Arial"/>
          <w:bCs/>
          <w:sz w:val="22"/>
          <w:szCs w:val="18"/>
        </w:rPr>
        <w:t>s</w:t>
      </w:r>
      <w:r w:rsidR="002F1A68" w:rsidRPr="003711CF">
        <w:rPr>
          <w:rFonts w:ascii="Arial" w:hAnsi="Arial" w:cs="Arial"/>
          <w:bCs/>
          <w:sz w:val="22"/>
          <w:szCs w:val="18"/>
        </w:rPr>
        <w:t xml:space="preserve"> necessário</w:t>
      </w:r>
      <w:r w:rsidR="0008121C" w:rsidRPr="003711CF">
        <w:rPr>
          <w:rFonts w:ascii="Arial" w:hAnsi="Arial" w:cs="Arial"/>
          <w:bCs/>
          <w:sz w:val="22"/>
          <w:szCs w:val="18"/>
        </w:rPr>
        <w:t>s</w:t>
      </w:r>
      <w:r w:rsidR="002F1A68" w:rsidRPr="003711CF">
        <w:rPr>
          <w:rFonts w:ascii="Arial" w:hAnsi="Arial" w:cs="Arial"/>
          <w:bCs/>
          <w:sz w:val="22"/>
          <w:szCs w:val="18"/>
        </w:rPr>
        <w:t xml:space="preserve"> para</w:t>
      </w:r>
      <w:r w:rsidR="00780AAB" w:rsidRPr="003711CF">
        <w:rPr>
          <w:rFonts w:ascii="Arial" w:hAnsi="Arial" w:cs="Arial"/>
          <w:bCs/>
          <w:sz w:val="22"/>
          <w:szCs w:val="18"/>
        </w:rPr>
        <w:t>:</w:t>
      </w:r>
      <w:r w:rsidR="002F1A68" w:rsidRPr="003711CF">
        <w:rPr>
          <w:rFonts w:ascii="Arial" w:hAnsi="Arial" w:cs="Arial"/>
          <w:bCs/>
          <w:sz w:val="22"/>
          <w:szCs w:val="18"/>
        </w:rPr>
        <w:t xml:space="preserve"> apresentação dos temas</w:t>
      </w:r>
      <w:r w:rsidR="00780AAB" w:rsidRPr="003711CF">
        <w:rPr>
          <w:rFonts w:ascii="Arial" w:hAnsi="Arial" w:cs="Arial"/>
          <w:bCs/>
          <w:sz w:val="22"/>
          <w:szCs w:val="18"/>
        </w:rPr>
        <w:t>,</w:t>
      </w:r>
      <w:r w:rsidR="000F30E0" w:rsidRPr="003711CF">
        <w:rPr>
          <w:rFonts w:ascii="Arial" w:hAnsi="Arial" w:cs="Arial"/>
          <w:bCs/>
          <w:sz w:val="22"/>
          <w:szCs w:val="18"/>
        </w:rPr>
        <w:t xml:space="preserve"> </w:t>
      </w:r>
      <w:r w:rsidR="008D6767" w:rsidRPr="003711CF">
        <w:rPr>
          <w:rFonts w:ascii="Arial" w:hAnsi="Arial" w:cs="Arial"/>
          <w:bCs/>
          <w:sz w:val="22"/>
          <w:szCs w:val="18"/>
        </w:rPr>
        <w:t>10</w:t>
      </w:r>
      <w:r w:rsidR="000F30E0" w:rsidRPr="003711CF">
        <w:rPr>
          <w:rFonts w:ascii="Arial" w:hAnsi="Arial" w:cs="Arial"/>
          <w:bCs/>
          <w:sz w:val="22"/>
          <w:szCs w:val="18"/>
        </w:rPr>
        <w:t xml:space="preserve"> (dez) minutos</w:t>
      </w:r>
      <w:r w:rsidR="00780AAB" w:rsidRPr="003711CF">
        <w:rPr>
          <w:rFonts w:ascii="Arial" w:hAnsi="Arial" w:cs="Arial"/>
          <w:bCs/>
          <w:sz w:val="22"/>
          <w:szCs w:val="18"/>
        </w:rPr>
        <w:t>;</w:t>
      </w:r>
      <w:r w:rsidR="002F1A68" w:rsidRPr="003711CF">
        <w:rPr>
          <w:rFonts w:ascii="Arial" w:hAnsi="Arial" w:cs="Arial"/>
          <w:bCs/>
          <w:sz w:val="22"/>
          <w:szCs w:val="18"/>
        </w:rPr>
        <w:t xml:space="preserve"> fala</w:t>
      </w:r>
      <w:r w:rsidR="0008121C" w:rsidRPr="003711CF">
        <w:rPr>
          <w:rFonts w:ascii="Arial" w:hAnsi="Arial" w:cs="Arial"/>
          <w:bCs/>
          <w:sz w:val="22"/>
          <w:szCs w:val="18"/>
        </w:rPr>
        <w:t>s</w:t>
      </w:r>
      <w:r w:rsidR="002F1A68" w:rsidRPr="003711CF">
        <w:rPr>
          <w:rFonts w:ascii="Arial" w:hAnsi="Arial" w:cs="Arial"/>
          <w:bCs/>
          <w:sz w:val="22"/>
          <w:szCs w:val="18"/>
        </w:rPr>
        <w:t xml:space="preserve"> de cada participante</w:t>
      </w:r>
      <w:r w:rsidR="00780AAB" w:rsidRPr="003711CF">
        <w:rPr>
          <w:rFonts w:ascii="Arial" w:hAnsi="Arial" w:cs="Arial"/>
          <w:bCs/>
          <w:sz w:val="22"/>
          <w:szCs w:val="18"/>
        </w:rPr>
        <w:t>,</w:t>
      </w:r>
      <w:r w:rsidR="00780AAB" w:rsidRPr="003711CF">
        <w:rPr>
          <w:rFonts w:ascii="Arial" w:hAnsi="Arial" w:cs="Arial"/>
          <w:bCs/>
          <w:sz w:val="22"/>
          <w:szCs w:val="18"/>
        </w:rPr>
        <w:t xml:space="preserve"> </w:t>
      </w:r>
      <w:r w:rsidR="008D6767" w:rsidRPr="003711CF">
        <w:rPr>
          <w:rFonts w:ascii="Arial" w:hAnsi="Arial" w:cs="Arial"/>
          <w:bCs/>
          <w:sz w:val="22"/>
          <w:szCs w:val="18"/>
        </w:rPr>
        <w:t>3</w:t>
      </w:r>
      <w:r w:rsidR="000F30E0" w:rsidRPr="003711CF">
        <w:rPr>
          <w:rFonts w:ascii="Arial" w:hAnsi="Arial" w:cs="Arial"/>
          <w:bCs/>
          <w:sz w:val="22"/>
          <w:szCs w:val="18"/>
        </w:rPr>
        <w:t xml:space="preserve"> (três) minutos</w:t>
      </w:r>
      <w:r w:rsidR="00780AAB" w:rsidRPr="003711CF">
        <w:rPr>
          <w:rFonts w:ascii="Arial" w:hAnsi="Arial" w:cs="Arial"/>
          <w:bCs/>
          <w:sz w:val="22"/>
          <w:szCs w:val="18"/>
        </w:rPr>
        <w:t>,</w:t>
      </w:r>
      <w:r w:rsidR="002F1A68" w:rsidRPr="003711CF">
        <w:rPr>
          <w:rFonts w:ascii="Arial" w:hAnsi="Arial" w:cs="Arial"/>
          <w:bCs/>
          <w:sz w:val="22"/>
          <w:szCs w:val="18"/>
        </w:rPr>
        <w:t xml:space="preserve"> </w:t>
      </w:r>
      <w:r w:rsidR="001B08EB" w:rsidRPr="003711CF">
        <w:rPr>
          <w:rFonts w:ascii="Arial" w:hAnsi="Arial" w:cs="Arial"/>
          <w:bCs/>
          <w:sz w:val="22"/>
          <w:szCs w:val="18"/>
        </w:rPr>
        <w:t xml:space="preserve">sobre os </w:t>
      </w:r>
      <w:r w:rsidR="008D6767" w:rsidRPr="003711CF">
        <w:rPr>
          <w:rFonts w:ascii="Arial" w:hAnsi="Arial" w:cs="Arial"/>
          <w:bCs/>
          <w:sz w:val="22"/>
          <w:szCs w:val="18"/>
        </w:rPr>
        <w:t>assuntos pautados</w:t>
      </w:r>
      <w:r w:rsidR="002F1A68" w:rsidRPr="003711CF">
        <w:rPr>
          <w:rFonts w:ascii="Arial" w:hAnsi="Arial" w:cs="Arial"/>
          <w:bCs/>
          <w:sz w:val="22"/>
          <w:szCs w:val="18"/>
        </w:rPr>
        <w:t xml:space="preserve"> </w:t>
      </w:r>
      <w:r w:rsidR="001B08EB" w:rsidRPr="003711CF">
        <w:rPr>
          <w:rFonts w:ascii="Arial" w:hAnsi="Arial" w:cs="Arial"/>
          <w:bCs/>
          <w:sz w:val="22"/>
          <w:szCs w:val="18"/>
        </w:rPr>
        <w:t xml:space="preserve">nas </w:t>
      </w:r>
      <w:r w:rsidR="00715FF6" w:rsidRPr="003711CF">
        <w:rPr>
          <w:rFonts w:ascii="Arial" w:hAnsi="Arial" w:cs="Arial"/>
          <w:bCs/>
          <w:sz w:val="22"/>
          <w:szCs w:val="18"/>
        </w:rPr>
        <w:t>reuniões</w:t>
      </w:r>
      <w:r w:rsidR="00780AAB" w:rsidRPr="003711CF">
        <w:rPr>
          <w:rFonts w:ascii="Arial" w:hAnsi="Arial" w:cs="Arial"/>
          <w:bCs/>
          <w:sz w:val="22"/>
          <w:szCs w:val="18"/>
        </w:rPr>
        <w:t>;</w:t>
      </w:r>
      <w:r w:rsidR="008D6767" w:rsidRPr="003711CF">
        <w:rPr>
          <w:rFonts w:ascii="Arial" w:hAnsi="Arial" w:cs="Arial"/>
          <w:bCs/>
          <w:sz w:val="22"/>
          <w:szCs w:val="18"/>
        </w:rPr>
        <w:t xml:space="preserve"> </w:t>
      </w:r>
      <w:r w:rsidR="00543C34" w:rsidRPr="003711CF">
        <w:rPr>
          <w:rFonts w:ascii="Arial" w:hAnsi="Arial" w:cs="Arial"/>
          <w:bCs/>
          <w:sz w:val="22"/>
          <w:szCs w:val="18"/>
        </w:rPr>
        <w:t>e</w:t>
      </w:r>
      <w:r w:rsidR="00780AAB" w:rsidRPr="003711CF">
        <w:rPr>
          <w:rFonts w:ascii="Arial" w:hAnsi="Arial" w:cs="Arial"/>
          <w:bCs/>
          <w:sz w:val="22"/>
          <w:szCs w:val="18"/>
        </w:rPr>
        <w:t>,</w:t>
      </w:r>
      <w:r w:rsidR="00543C34" w:rsidRPr="003711CF">
        <w:rPr>
          <w:rFonts w:ascii="Arial" w:hAnsi="Arial" w:cs="Arial"/>
          <w:bCs/>
          <w:sz w:val="22"/>
          <w:szCs w:val="18"/>
        </w:rPr>
        <w:t xml:space="preserve"> </w:t>
      </w:r>
      <w:r w:rsidR="008D6767" w:rsidRPr="003711CF">
        <w:rPr>
          <w:rFonts w:ascii="Arial" w:hAnsi="Arial" w:cs="Arial"/>
          <w:bCs/>
          <w:sz w:val="22"/>
          <w:szCs w:val="18"/>
        </w:rPr>
        <w:t>garantindo</w:t>
      </w:r>
      <w:r w:rsidR="00543C34" w:rsidRPr="003711CF">
        <w:rPr>
          <w:rFonts w:ascii="Arial" w:hAnsi="Arial" w:cs="Arial"/>
          <w:bCs/>
          <w:sz w:val="22"/>
          <w:szCs w:val="18"/>
        </w:rPr>
        <w:t xml:space="preserve"> o fe</w:t>
      </w:r>
      <w:r w:rsidR="00A90ECB" w:rsidRPr="003711CF">
        <w:rPr>
          <w:rFonts w:ascii="Arial" w:hAnsi="Arial" w:cs="Arial"/>
          <w:bCs/>
          <w:sz w:val="22"/>
          <w:szCs w:val="18"/>
        </w:rPr>
        <w:t>chamento do tema</w:t>
      </w:r>
      <w:r w:rsidR="00780AAB" w:rsidRPr="003711CF">
        <w:rPr>
          <w:rFonts w:ascii="Arial" w:hAnsi="Arial" w:cs="Arial"/>
          <w:bCs/>
          <w:sz w:val="22"/>
          <w:szCs w:val="18"/>
        </w:rPr>
        <w:t>,</w:t>
      </w:r>
      <w:r w:rsidR="00A90ECB" w:rsidRPr="003711CF">
        <w:rPr>
          <w:rFonts w:ascii="Arial" w:hAnsi="Arial" w:cs="Arial"/>
          <w:bCs/>
          <w:sz w:val="22"/>
          <w:szCs w:val="18"/>
        </w:rPr>
        <w:t xml:space="preserve"> 10 (dez) minutos</w:t>
      </w:r>
      <w:r w:rsidR="001B08EB" w:rsidRPr="003711CF">
        <w:rPr>
          <w:rFonts w:ascii="Arial" w:hAnsi="Arial" w:cs="Arial"/>
          <w:bCs/>
          <w:sz w:val="22"/>
          <w:szCs w:val="18"/>
        </w:rPr>
        <w:t xml:space="preserve">. </w:t>
      </w:r>
      <w:r w:rsidR="002F1A68" w:rsidRPr="003711CF">
        <w:rPr>
          <w:rFonts w:ascii="Arial" w:hAnsi="Arial" w:cs="Arial"/>
          <w:bCs/>
          <w:sz w:val="22"/>
          <w:szCs w:val="18"/>
        </w:rPr>
        <w:t xml:space="preserve">Salientou que a gestão desta Fundação é </w:t>
      </w:r>
      <w:r w:rsidR="00385A87" w:rsidRPr="003711CF">
        <w:rPr>
          <w:rFonts w:ascii="Arial" w:hAnsi="Arial" w:cs="Arial"/>
          <w:bCs/>
          <w:sz w:val="22"/>
          <w:szCs w:val="18"/>
        </w:rPr>
        <w:t>compartilhada, com a gestão pedagógica</w:t>
      </w:r>
      <w:r w:rsidR="0020052B" w:rsidRPr="003711CF">
        <w:rPr>
          <w:rFonts w:ascii="Arial" w:hAnsi="Arial" w:cs="Arial"/>
          <w:bCs/>
          <w:sz w:val="22"/>
          <w:szCs w:val="18"/>
        </w:rPr>
        <w:t xml:space="preserve"> da Escola</w:t>
      </w:r>
      <w:r w:rsidR="00385A87" w:rsidRPr="003711CF">
        <w:rPr>
          <w:rFonts w:ascii="Arial" w:hAnsi="Arial" w:cs="Arial"/>
          <w:bCs/>
          <w:sz w:val="22"/>
          <w:szCs w:val="18"/>
        </w:rPr>
        <w:t xml:space="preserve"> </w:t>
      </w:r>
      <w:r w:rsidR="00780AAB" w:rsidRPr="003711CF">
        <w:rPr>
          <w:rFonts w:ascii="Arial" w:hAnsi="Arial" w:cs="Arial"/>
          <w:bCs/>
          <w:sz w:val="22"/>
          <w:szCs w:val="18"/>
        </w:rPr>
        <w:t xml:space="preserve">sendo </w:t>
      </w:r>
      <w:r w:rsidR="00385A87" w:rsidRPr="003711CF">
        <w:rPr>
          <w:rFonts w:ascii="Arial" w:hAnsi="Arial" w:cs="Arial"/>
          <w:bCs/>
          <w:sz w:val="22"/>
          <w:szCs w:val="18"/>
        </w:rPr>
        <w:t>feita pela Direção Pedagógica</w:t>
      </w:r>
      <w:r w:rsidR="00780AAB" w:rsidRPr="003711CF">
        <w:rPr>
          <w:rFonts w:ascii="Arial" w:hAnsi="Arial" w:cs="Arial"/>
          <w:bCs/>
          <w:sz w:val="22"/>
          <w:szCs w:val="18"/>
        </w:rPr>
        <w:t>,</w:t>
      </w:r>
      <w:r w:rsidR="00385A87" w:rsidRPr="003711CF">
        <w:rPr>
          <w:rFonts w:ascii="Arial" w:hAnsi="Arial" w:cs="Arial"/>
          <w:bCs/>
          <w:sz w:val="22"/>
          <w:szCs w:val="18"/>
        </w:rPr>
        <w:t xml:space="preserve"> e a gestão administrativa e financeira da Fundação</w:t>
      </w:r>
      <w:r w:rsidR="00780AAB" w:rsidRPr="003711CF">
        <w:rPr>
          <w:rFonts w:ascii="Arial" w:hAnsi="Arial" w:cs="Arial"/>
          <w:bCs/>
          <w:sz w:val="22"/>
          <w:szCs w:val="18"/>
        </w:rPr>
        <w:t>,</w:t>
      </w:r>
      <w:r w:rsidR="00780AAB" w:rsidRPr="003711CF">
        <w:rPr>
          <w:rFonts w:ascii="Arial" w:hAnsi="Arial" w:cs="Arial"/>
          <w:bCs/>
          <w:sz w:val="22"/>
          <w:szCs w:val="18"/>
        </w:rPr>
        <w:t xml:space="preserve"> </w:t>
      </w:r>
      <w:r w:rsidR="00385A87" w:rsidRPr="003711CF">
        <w:rPr>
          <w:rFonts w:ascii="Arial" w:hAnsi="Arial" w:cs="Arial"/>
          <w:bCs/>
          <w:sz w:val="22"/>
          <w:szCs w:val="18"/>
        </w:rPr>
        <w:t xml:space="preserve">feita pela Diretoria Executiva </w:t>
      </w:r>
      <w:r w:rsidR="00424772" w:rsidRPr="003711CF">
        <w:rPr>
          <w:rFonts w:ascii="Arial" w:hAnsi="Arial" w:cs="Arial"/>
          <w:bCs/>
          <w:sz w:val="22"/>
          <w:szCs w:val="18"/>
        </w:rPr>
        <w:t xml:space="preserve">junto com </w:t>
      </w:r>
      <w:r w:rsidR="00385A87" w:rsidRPr="003711CF">
        <w:rPr>
          <w:rFonts w:ascii="Arial" w:hAnsi="Arial" w:cs="Arial"/>
          <w:bCs/>
          <w:sz w:val="22"/>
          <w:szCs w:val="18"/>
        </w:rPr>
        <w:t>este Conselho Deliberante, conforme previsto no Estatuto</w:t>
      </w:r>
      <w:r w:rsidR="00780AAB" w:rsidRPr="003711CF">
        <w:rPr>
          <w:rFonts w:ascii="Arial" w:hAnsi="Arial" w:cs="Arial"/>
          <w:bCs/>
          <w:sz w:val="22"/>
          <w:szCs w:val="18"/>
        </w:rPr>
        <w:t>.</w:t>
      </w:r>
      <w:r w:rsidR="00385A87" w:rsidRPr="003711CF">
        <w:rPr>
          <w:rFonts w:ascii="Arial" w:hAnsi="Arial" w:cs="Arial"/>
          <w:bCs/>
          <w:sz w:val="22"/>
          <w:szCs w:val="18"/>
        </w:rPr>
        <w:t xml:space="preserve"> Salientou que cada uma dessas instâncias tem parte da responsabilidade </w:t>
      </w:r>
      <w:r w:rsidR="004021C4" w:rsidRPr="003711CF">
        <w:rPr>
          <w:rFonts w:ascii="Arial" w:hAnsi="Arial" w:cs="Arial"/>
          <w:bCs/>
          <w:sz w:val="22"/>
          <w:szCs w:val="18"/>
        </w:rPr>
        <w:t>dentro da</w:t>
      </w:r>
      <w:r w:rsidR="00385A87" w:rsidRPr="003711CF">
        <w:rPr>
          <w:rFonts w:ascii="Arial" w:hAnsi="Arial" w:cs="Arial"/>
          <w:bCs/>
          <w:sz w:val="22"/>
          <w:szCs w:val="18"/>
        </w:rPr>
        <w:t xml:space="preserve"> governança d</w:t>
      </w:r>
      <w:r w:rsidR="00424772" w:rsidRPr="003711CF">
        <w:rPr>
          <w:rFonts w:ascii="Arial" w:hAnsi="Arial" w:cs="Arial"/>
          <w:bCs/>
          <w:sz w:val="22"/>
          <w:szCs w:val="18"/>
        </w:rPr>
        <w:t>a</w:t>
      </w:r>
      <w:r w:rsidR="00385A87" w:rsidRPr="003711CF">
        <w:rPr>
          <w:rFonts w:ascii="Arial" w:hAnsi="Arial" w:cs="Arial"/>
          <w:bCs/>
          <w:sz w:val="22"/>
          <w:szCs w:val="18"/>
        </w:rPr>
        <w:t xml:space="preserve"> Escola.</w:t>
      </w:r>
      <w:r w:rsidR="0008121C" w:rsidRPr="003711CF">
        <w:rPr>
          <w:rFonts w:ascii="Arial" w:hAnsi="Arial" w:cs="Arial"/>
          <w:bCs/>
          <w:sz w:val="22"/>
          <w:szCs w:val="18"/>
        </w:rPr>
        <w:t xml:space="preserve"> Neste momento, </w:t>
      </w:r>
      <w:r w:rsidR="004021C4" w:rsidRPr="003711CF">
        <w:rPr>
          <w:rFonts w:ascii="Arial" w:hAnsi="Arial" w:cs="Arial"/>
          <w:bCs/>
          <w:sz w:val="22"/>
          <w:szCs w:val="18"/>
        </w:rPr>
        <w:t>ratificou que o papel do Conselheiro e a responsabilidade deste Conselho em fazer as deliberações, sejam elas quais forem, são importantes para a governança e para o andar desta Escola, onde estudam os nossos filhos. Hoje, conforme estabelecido na convocação, estão três</w:t>
      </w:r>
      <w:r w:rsidR="00C232B9" w:rsidRPr="003711CF">
        <w:rPr>
          <w:rFonts w:ascii="Arial" w:hAnsi="Arial" w:cs="Arial"/>
          <w:bCs/>
          <w:sz w:val="22"/>
          <w:szCs w:val="18"/>
        </w:rPr>
        <w:t xml:space="preserve"> temas importantes para </w:t>
      </w:r>
      <w:r w:rsidR="009D22A5" w:rsidRPr="003711CF">
        <w:rPr>
          <w:rFonts w:ascii="Arial" w:hAnsi="Arial" w:cs="Arial"/>
          <w:bCs/>
          <w:sz w:val="22"/>
          <w:szCs w:val="18"/>
        </w:rPr>
        <w:t xml:space="preserve">apreciação, </w:t>
      </w:r>
      <w:r w:rsidR="00C232B9" w:rsidRPr="003711CF">
        <w:rPr>
          <w:rFonts w:ascii="Arial" w:hAnsi="Arial" w:cs="Arial"/>
          <w:bCs/>
          <w:sz w:val="22"/>
          <w:szCs w:val="18"/>
        </w:rPr>
        <w:t xml:space="preserve">discussão e deliberação: dois que vieram automaticamente da reunião de outubro, que são </w:t>
      </w:r>
      <w:r w:rsidR="00780AAB" w:rsidRPr="003711CF">
        <w:rPr>
          <w:rFonts w:ascii="Arial" w:hAnsi="Arial" w:cs="Arial"/>
          <w:bCs/>
          <w:sz w:val="22"/>
          <w:szCs w:val="18"/>
        </w:rPr>
        <w:t xml:space="preserve">a </w:t>
      </w:r>
      <w:r w:rsidR="00C232B9" w:rsidRPr="003711CF">
        <w:rPr>
          <w:rFonts w:ascii="Arial" w:hAnsi="Arial" w:cs="Arial"/>
          <w:bCs/>
          <w:sz w:val="22"/>
          <w:szCs w:val="18"/>
        </w:rPr>
        <w:t xml:space="preserve">aprovação da Destinação da Verba do Fundo de Investimentos e da Proposta </w:t>
      </w:r>
      <w:r w:rsidR="00780AAB" w:rsidRPr="003711CF">
        <w:rPr>
          <w:rFonts w:ascii="Arial" w:hAnsi="Arial" w:cs="Arial"/>
          <w:bCs/>
          <w:sz w:val="22"/>
          <w:szCs w:val="18"/>
        </w:rPr>
        <w:t>do Programa</w:t>
      </w:r>
      <w:r w:rsidR="00780AAB" w:rsidRPr="003711CF">
        <w:rPr>
          <w:rFonts w:ascii="Arial" w:hAnsi="Arial" w:cs="Arial"/>
          <w:bCs/>
          <w:sz w:val="22"/>
          <w:szCs w:val="18"/>
        </w:rPr>
        <w:t xml:space="preserve"> </w:t>
      </w:r>
      <w:r w:rsidR="00C232B9" w:rsidRPr="003711CF">
        <w:rPr>
          <w:rFonts w:ascii="Arial" w:hAnsi="Arial" w:cs="Arial"/>
          <w:bCs/>
          <w:sz w:val="22"/>
          <w:szCs w:val="18"/>
        </w:rPr>
        <w:t>Desconto Solidário</w:t>
      </w:r>
      <w:r w:rsidR="00780AAB" w:rsidRPr="003711CF">
        <w:rPr>
          <w:rFonts w:ascii="Arial" w:hAnsi="Arial" w:cs="Arial"/>
          <w:bCs/>
          <w:sz w:val="22"/>
          <w:szCs w:val="18"/>
        </w:rPr>
        <w:t>,</w:t>
      </w:r>
      <w:r w:rsidR="00C232B9" w:rsidRPr="003711CF">
        <w:rPr>
          <w:rFonts w:ascii="Arial" w:hAnsi="Arial" w:cs="Arial"/>
          <w:bCs/>
          <w:sz w:val="22"/>
          <w:szCs w:val="18"/>
        </w:rPr>
        <w:t xml:space="preserve"> e um</w:t>
      </w:r>
      <w:r w:rsidR="00C232B9" w:rsidRPr="003711CF">
        <w:rPr>
          <w:rFonts w:ascii="Arial" w:hAnsi="Arial" w:cs="Arial"/>
          <w:bCs/>
          <w:sz w:val="22"/>
          <w:szCs w:val="18"/>
        </w:rPr>
        <w:t xml:space="preserve"> da</w:t>
      </w:r>
      <w:r w:rsidR="00C232B9" w:rsidRPr="003711CF">
        <w:rPr>
          <w:rFonts w:ascii="Arial" w:hAnsi="Arial" w:cs="Arial"/>
          <w:bCs/>
          <w:sz w:val="22"/>
          <w:szCs w:val="18"/>
        </w:rPr>
        <w:t xml:space="preserve"> reunião ordinária</w:t>
      </w:r>
      <w:r w:rsidR="009D22A5" w:rsidRPr="003711CF">
        <w:rPr>
          <w:rFonts w:ascii="Arial" w:hAnsi="Arial" w:cs="Arial"/>
          <w:bCs/>
          <w:sz w:val="22"/>
          <w:szCs w:val="18"/>
        </w:rPr>
        <w:t xml:space="preserve"> de novembro, </w:t>
      </w:r>
      <w:r w:rsidR="00C232B9" w:rsidRPr="003711CF">
        <w:rPr>
          <w:rFonts w:ascii="Arial" w:hAnsi="Arial" w:cs="Arial"/>
          <w:bCs/>
          <w:sz w:val="22"/>
          <w:szCs w:val="18"/>
        </w:rPr>
        <w:t>que é</w:t>
      </w:r>
      <w:r w:rsidR="00C232B9" w:rsidRPr="003711CF">
        <w:rPr>
          <w:rFonts w:ascii="Arial" w:hAnsi="Arial" w:cs="Arial"/>
          <w:bCs/>
          <w:sz w:val="22"/>
          <w:szCs w:val="18"/>
        </w:rPr>
        <w:t xml:space="preserve"> </w:t>
      </w:r>
      <w:r w:rsidR="00780AAB" w:rsidRPr="003711CF">
        <w:rPr>
          <w:rFonts w:ascii="Arial" w:hAnsi="Arial" w:cs="Arial"/>
          <w:bCs/>
          <w:sz w:val="22"/>
          <w:szCs w:val="18"/>
        </w:rPr>
        <w:t>a</w:t>
      </w:r>
      <w:r w:rsidR="00780AAB" w:rsidRPr="003711CF">
        <w:rPr>
          <w:rFonts w:ascii="Arial" w:hAnsi="Arial" w:cs="Arial"/>
          <w:bCs/>
          <w:sz w:val="22"/>
          <w:szCs w:val="18"/>
        </w:rPr>
        <w:t xml:space="preserve"> </w:t>
      </w:r>
      <w:r w:rsidR="00C232B9" w:rsidRPr="003711CF">
        <w:rPr>
          <w:rFonts w:ascii="Arial" w:hAnsi="Arial" w:cs="Arial"/>
          <w:bCs/>
          <w:sz w:val="22"/>
          <w:szCs w:val="18"/>
        </w:rPr>
        <w:t xml:space="preserve">aprovação do </w:t>
      </w:r>
      <w:r w:rsidR="009D22A5" w:rsidRPr="003711CF">
        <w:rPr>
          <w:rFonts w:ascii="Arial" w:hAnsi="Arial" w:cs="Arial"/>
          <w:bCs/>
          <w:sz w:val="22"/>
          <w:szCs w:val="18"/>
        </w:rPr>
        <w:t xml:space="preserve">planejamento </w:t>
      </w:r>
      <w:r w:rsidR="00C232B9" w:rsidRPr="003711CF">
        <w:rPr>
          <w:rFonts w:ascii="Arial" w:hAnsi="Arial" w:cs="Arial"/>
          <w:bCs/>
          <w:sz w:val="22"/>
          <w:szCs w:val="18"/>
        </w:rPr>
        <w:t xml:space="preserve">Orçamento </w:t>
      </w:r>
      <w:r w:rsidR="009D22A5" w:rsidRPr="003711CF">
        <w:rPr>
          <w:rFonts w:ascii="Arial" w:hAnsi="Arial" w:cs="Arial"/>
          <w:bCs/>
          <w:sz w:val="22"/>
          <w:szCs w:val="18"/>
        </w:rPr>
        <w:t>para 2021. C</w:t>
      </w:r>
      <w:r w:rsidR="00F039BE" w:rsidRPr="003711CF">
        <w:rPr>
          <w:rFonts w:ascii="Arial" w:hAnsi="Arial" w:cs="Arial"/>
          <w:bCs/>
          <w:sz w:val="22"/>
          <w:szCs w:val="18"/>
        </w:rPr>
        <w:t>omo Presidente da Fundação e deste Conselho, c</w:t>
      </w:r>
      <w:r w:rsidR="009D22A5" w:rsidRPr="003711CF">
        <w:rPr>
          <w:rFonts w:ascii="Arial" w:hAnsi="Arial" w:cs="Arial"/>
          <w:bCs/>
          <w:sz w:val="22"/>
          <w:szCs w:val="18"/>
        </w:rPr>
        <w:t xml:space="preserve">onfia que </w:t>
      </w:r>
      <w:r w:rsidR="00F039BE" w:rsidRPr="003711CF">
        <w:rPr>
          <w:rFonts w:ascii="Arial" w:hAnsi="Arial" w:cs="Arial"/>
          <w:bCs/>
          <w:sz w:val="22"/>
          <w:szCs w:val="18"/>
        </w:rPr>
        <w:t>nesta assembleia</w:t>
      </w:r>
      <w:r w:rsidR="009D22A5" w:rsidRPr="003711CF">
        <w:rPr>
          <w:rFonts w:ascii="Arial" w:hAnsi="Arial" w:cs="Arial"/>
          <w:bCs/>
          <w:sz w:val="22"/>
          <w:szCs w:val="18"/>
        </w:rPr>
        <w:t xml:space="preserve">, </w:t>
      </w:r>
      <w:r w:rsidR="00F039BE" w:rsidRPr="003711CF">
        <w:rPr>
          <w:rFonts w:ascii="Arial" w:hAnsi="Arial" w:cs="Arial"/>
          <w:bCs/>
          <w:sz w:val="22"/>
          <w:szCs w:val="18"/>
        </w:rPr>
        <w:t>os Conselheiros</w:t>
      </w:r>
      <w:r w:rsidR="00FB42AD" w:rsidRPr="003711CF">
        <w:rPr>
          <w:rFonts w:ascii="Arial" w:hAnsi="Arial" w:cs="Arial"/>
          <w:bCs/>
          <w:sz w:val="22"/>
          <w:szCs w:val="18"/>
        </w:rPr>
        <w:t xml:space="preserve"> com direito a voto</w:t>
      </w:r>
      <w:r w:rsidR="00F039BE" w:rsidRPr="003711CF">
        <w:rPr>
          <w:rFonts w:ascii="Arial" w:hAnsi="Arial" w:cs="Arial"/>
          <w:bCs/>
          <w:sz w:val="22"/>
          <w:szCs w:val="18"/>
        </w:rPr>
        <w:t xml:space="preserve"> </w:t>
      </w:r>
      <w:r w:rsidR="009D22A5" w:rsidRPr="003711CF">
        <w:rPr>
          <w:rFonts w:ascii="Arial" w:hAnsi="Arial" w:cs="Arial"/>
          <w:bCs/>
          <w:sz w:val="22"/>
          <w:szCs w:val="18"/>
        </w:rPr>
        <w:t>possa</w:t>
      </w:r>
      <w:r w:rsidR="00F039BE" w:rsidRPr="003711CF">
        <w:rPr>
          <w:rFonts w:ascii="Arial" w:hAnsi="Arial" w:cs="Arial"/>
          <w:bCs/>
          <w:sz w:val="22"/>
          <w:szCs w:val="18"/>
        </w:rPr>
        <w:t>m</w:t>
      </w:r>
      <w:r w:rsidR="009D22A5" w:rsidRPr="003711CF">
        <w:rPr>
          <w:rFonts w:ascii="Arial" w:hAnsi="Arial" w:cs="Arial"/>
          <w:bCs/>
          <w:sz w:val="22"/>
          <w:szCs w:val="18"/>
        </w:rPr>
        <w:t xml:space="preserve"> discutir e vot</w:t>
      </w:r>
      <w:r w:rsidR="00F039BE" w:rsidRPr="003711CF">
        <w:rPr>
          <w:rFonts w:ascii="Arial" w:hAnsi="Arial" w:cs="Arial"/>
          <w:bCs/>
          <w:sz w:val="22"/>
          <w:szCs w:val="18"/>
        </w:rPr>
        <w:t>ar para</w:t>
      </w:r>
      <w:r w:rsidR="009D22A5" w:rsidRPr="003711CF">
        <w:rPr>
          <w:rFonts w:ascii="Arial" w:hAnsi="Arial" w:cs="Arial"/>
          <w:bCs/>
          <w:sz w:val="22"/>
          <w:szCs w:val="18"/>
        </w:rPr>
        <w:t xml:space="preserve"> delibera</w:t>
      </w:r>
      <w:r w:rsidR="00FB42AD" w:rsidRPr="003711CF">
        <w:rPr>
          <w:rFonts w:ascii="Arial" w:hAnsi="Arial" w:cs="Arial"/>
          <w:bCs/>
          <w:sz w:val="22"/>
          <w:szCs w:val="18"/>
        </w:rPr>
        <w:t xml:space="preserve">ção </w:t>
      </w:r>
      <w:r w:rsidR="00FB42AD" w:rsidRPr="003711CF">
        <w:rPr>
          <w:rFonts w:ascii="Arial" w:hAnsi="Arial" w:cs="Arial"/>
          <w:bCs/>
          <w:sz w:val="22"/>
          <w:szCs w:val="18"/>
        </w:rPr>
        <w:lastRenderedPageBreak/>
        <w:t>dos</w:t>
      </w:r>
      <w:r w:rsidR="009D22A5" w:rsidRPr="003711CF">
        <w:rPr>
          <w:rFonts w:ascii="Arial" w:hAnsi="Arial" w:cs="Arial"/>
          <w:bCs/>
          <w:sz w:val="22"/>
          <w:szCs w:val="18"/>
        </w:rPr>
        <w:t xml:space="preserve"> temas</w:t>
      </w:r>
      <w:r w:rsidR="00F039BE" w:rsidRPr="003711CF">
        <w:rPr>
          <w:rFonts w:ascii="Arial" w:hAnsi="Arial" w:cs="Arial"/>
          <w:bCs/>
          <w:sz w:val="22"/>
          <w:szCs w:val="18"/>
        </w:rPr>
        <w:t xml:space="preserve">, mantendo </w:t>
      </w:r>
      <w:r w:rsidR="009D22A5" w:rsidRPr="003711CF">
        <w:rPr>
          <w:rFonts w:ascii="Arial" w:hAnsi="Arial" w:cs="Arial"/>
          <w:bCs/>
          <w:sz w:val="22"/>
          <w:szCs w:val="18"/>
        </w:rPr>
        <w:t xml:space="preserve">a </w:t>
      </w:r>
      <w:r w:rsidR="00F039BE" w:rsidRPr="003711CF">
        <w:rPr>
          <w:rFonts w:ascii="Arial" w:hAnsi="Arial" w:cs="Arial"/>
          <w:bCs/>
          <w:sz w:val="22"/>
          <w:szCs w:val="18"/>
        </w:rPr>
        <w:t>gestão compartilhada na Escola.</w:t>
      </w:r>
      <w:r w:rsidR="00AA26CD" w:rsidRPr="003711CF">
        <w:rPr>
          <w:rFonts w:ascii="Arial" w:hAnsi="Arial" w:cs="Arial"/>
          <w:bCs/>
          <w:sz w:val="22"/>
          <w:szCs w:val="18"/>
        </w:rPr>
        <w:t xml:space="preserve"> A seguir, passou para</w:t>
      </w:r>
      <w:r w:rsidR="00AA26CD" w:rsidRPr="003711CF">
        <w:rPr>
          <w:rFonts w:ascii="Arial" w:hAnsi="Arial" w:cs="Arial"/>
          <w:bCs/>
          <w:sz w:val="22"/>
          <w:szCs w:val="18"/>
        </w:rPr>
        <w:t xml:space="preserve"> </w:t>
      </w:r>
      <w:r w:rsidR="008E288D" w:rsidRPr="003711CF">
        <w:rPr>
          <w:rFonts w:ascii="Arial" w:hAnsi="Arial" w:cs="Arial"/>
          <w:bCs/>
          <w:sz w:val="22"/>
          <w:szCs w:val="18"/>
        </w:rPr>
        <w:t>a</w:t>
      </w:r>
      <w:r w:rsidR="008E288D" w:rsidRPr="003711CF">
        <w:rPr>
          <w:rFonts w:ascii="Arial" w:hAnsi="Arial" w:cs="Arial"/>
          <w:bCs/>
          <w:sz w:val="22"/>
          <w:szCs w:val="18"/>
        </w:rPr>
        <w:t xml:space="preserve"> </w:t>
      </w:r>
      <w:r w:rsidR="00AA26CD" w:rsidRPr="003711CF">
        <w:rPr>
          <w:rFonts w:ascii="Arial" w:hAnsi="Arial" w:cs="Arial"/>
          <w:bCs/>
          <w:sz w:val="22"/>
          <w:szCs w:val="18"/>
        </w:rPr>
        <w:t xml:space="preserve">pauta </w:t>
      </w:r>
      <w:r w:rsidR="00927A22" w:rsidRPr="003711CF">
        <w:rPr>
          <w:rFonts w:ascii="Arial" w:hAnsi="Arial" w:cs="Arial"/>
          <w:b/>
          <w:sz w:val="22"/>
          <w:szCs w:val="18"/>
        </w:rPr>
        <w:t>Atas das Reuniões do Conselho Deliberante Ordinárias n. 548/2020, de 29/09/2020 e n. 549/2020, de 27/10/2020</w:t>
      </w:r>
      <w:r w:rsidR="000F30E0" w:rsidRPr="003711CF">
        <w:rPr>
          <w:rFonts w:ascii="Arial" w:hAnsi="Arial" w:cs="Arial"/>
          <w:b/>
          <w:sz w:val="22"/>
          <w:szCs w:val="18"/>
        </w:rPr>
        <w:t xml:space="preserve"> – leitura e aprovação</w:t>
      </w:r>
      <w:r w:rsidR="00927A22" w:rsidRPr="003711CF">
        <w:rPr>
          <w:rFonts w:ascii="Arial" w:hAnsi="Arial" w:cs="Arial"/>
          <w:sz w:val="22"/>
          <w:szCs w:val="18"/>
        </w:rPr>
        <w:t xml:space="preserve">, informando que foram disponibilizadas </w:t>
      </w:r>
      <w:r w:rsidR="00AA0C1B" w:rsidRPr="003711CF">
        <w:rPr>
          <w:rFonts w:ascii="Arial" w:hAnsi="Arial" w:cs="Arial"/>
          <w:sz w:val="22"/>
          <w:szCs w:val="18"/>
        </w:rPr>
        <w:t xml:space="preserve">as </w:t>
      </w:r>
      <w:r w:rsidR="000F30E0" w:rsidRPr="003711CF">
        <w:rPr>
          <w:rFonts w:ascii="Arial" w:hAnsi="Arial" w:cs="Arial"/>
          <w:sz w:val="22"/>
          <w:szCs w:val="18"/>
        </w:rPr>
        <w:t xml:space="preserve">cópias das atas para apreciação </w:t>
      </w:r>
      <w:r w:rsidR="00927A22" w:rsidRPr="003711CF">
        <w:rPr>
          <w:rFonts w:ascii="Arial" w:hAnsi="Arial" w:cs="Arial"/>
          <w:sz w:val="22"/>
          <w:szCs w:val="18"/>
        </w:rPr>
        <w:t>previa</w:t>
      </w:r>
      <w:r w:rsidR="000F30E0" w:rsidRPr="003711CF">
        <w:rPr>
          <w:rFonts w:ascii="Arial" w:hAnsi="Arial" w:cs="Arial"/>
          <w:sz w:val="22"/>
          <w:szCs w:val="18"/>
        </w:rPr>
        <w:t xml:space="preserve"> </w:t>
      </w:r>
      <w:r w:rsidR="00927A22" w:rsidRPr="003711CF">
        <w:rPr>
          <w:rFonts w:ascii="Arial" w:hAnsi="Arial" w:cs="Arial"/>
          <w:sz w:val="22"/>
          <w:szCs w:val="18"/>
        </w:rPr>
        <w:t>na área dos Conselheiros, pelo e-mail e WhatsApp dos Conselheiros</w:t>
      </w:r>
      <w:r w:rsidR="000F30E0" w:rsidRPr="003711CF">
        <w:rPr>
          <w:rFonts w:ascii="Arial" w:hAnsi="Arial" w:cs="Arial"/>
          <w:sz w:val="22"/>
          <w:szCs w:val="18"/>
        </w:rPr>
        <w:t>, dispensando a leitura</w:t>
      </w:r>
      <w:r w:rsidR="006C0EFA" w:rsidRPr="003711CF">
        <w:rPr>
          <w:rFonts w:ascii="Arial" w:hAnsi="Arial" w:cs="Arial"/>
          <w:sz w:val="22"/>
          <w:szCs w:val="18"/>
        </w:rPr>
        <w:t xml:space="preserve"> em assembleia</w:t>
      </w:r>
      <w:r w:rsidR="008E288D" w:rsidRPr="003711CF">
        <w:rPr>
          <w:rFonts w:ascii="Arial" w:hAnsi="Arial" w:cs="Arial"/>
          <w:sz w:val="22"/>
          <w:szCs w:val="18"/>
        </w:rPr>
        <w:t>,</w:t>
      </w:r>
      <w:r w:rsidR="006C0EFA" w:rsidRPr="003711CF">
        <w:rPr>
          <w:rFonts w:ascii="Arial" w:hAnsi="Arial" w:cs="Arial"/>
          <w:sz w:val="22"/>
          <w:szCs w:val="18"/>
        </w:rPr>
        <w:t xml:space="preserve"> e </w:t>
      </w:r>
      <w:r w:rsidR="00927A22" w:rsidRPr="003711CF">
        <w:rPr>
          <w:rFonts w:ascii="Arial" w:hAnsi="Arial" w:cs="Arial"/>
          <w:sz w:val="22"/>
          <w:szCs w:val="18"/>
        </w:rPr>
        <w:t>não foram encaminhadas considerações sobre a</w:t>
      </w:r>
      <w:r w:rsidR="006C0EFA" w:rsidRPr="003711CF">
        <w:rPr>
          <w:rFonts w:ascii="Arial" w:hAnsi="Arial" w:cs="Arial"/>
          <w:sz w:val="22"/>
          <w:szCs w:val="18"/>
        </w:rPr>
        <w:t>s</w:t>
      </w:r>
      <w:r w:rsidR="00927A22" w:rsidRPr="003711CF">
        <w:rPr>
          <w:rFonts w:ascii="Arial" w:hAnsi="Arial" w:cs="Arial"/>
          <w:sz w:val="22"/>
          <w:szCs w:val="18"/>
        </w:rPr>
        <w:t xml:space="preserve"> minuta</w:t>
      </w:r>
      <w:r w:rsidR="006C0EFA" w:rsidRPr="003711CF">
        <w:rPr>
          <w:rFonts w:ascii="Arial" w:hAnsi="Arial" w:cs="Arial"/>
          <w:sz w:val="22"/>
          <w:szCs w:val="18"/>
        </w:rPr>
        <w:t>s</w:t>
      </w:r>
      <w:r w:rsidR="00927A22" w:rsidRPr="003711CF">
        <w:rPr>
          <w:rFonts w:ascii="Arial" w:hAnsi="Arial" w:cs="Arial"/>
          <w:sz w:val="22"/>
          <w:szCs w:val="18"/>
        </w:rPr>
        <w:t xml:space="preserve"> para Secretaria da Fundação</w:t>
      </w:r>
      <w:r w:rsidR="00AA0C1B" w:rsidRPr="003711CF">
        <w:rPr>
          <w:rFonts w:ascii="Arial" w:hAnsi="Arial" w:cs="Arial"/>
          <w:sz w:val="22"/>
          <w:szCs w:val="18"/>
        </w:rPr>
        <w:t xml:space="preserve">. </w:t>
      </w:r>
      <w:r w:rsidR="00AA0C1B" w:rsidRPr="003711CF">
        <w:rPr>
          <w:rFonts w:ascii="Arial" w:hAnsi="Arial" w:cs="Arial"/>
          <w:sz w:val="22"/>
          <w:szCs w:val="18"/>
          <w:u w:val="single"/>
        </w:rPr>
        <w:t>Encaminhamento:</w:t>
      </w:r>
      <w:r w:rsidR="00AA0C1B" w:rsidRPr="003711CF">
        <w:rPr>
          <w:rFonts w:ascii="Arial" w:hAnsi="Arial" w:cs="Arial"/>
          <w:sz w:val="22"/>
          <w:szCs w:val="18"/>
        </w:rPr>
        <w:t xml:space="preserve"> </w:t>
      </w:r>
      <w:r w:rsidR="00927A22" w:rsidRPr="003711CF">
        <w:rPr>
          <w:rFonts w:ascii="Arial" w:hAnsi="Arial" w:cs="Arial"/>
          <w:sz w:val="22"/>
          <w:szCs w:val="18"/>
        </w:rPr>
        <w:t xml:space="preserve">a Presidente submeteu as duas atas à aprovação do Conselho. No momento da votação, </w:t>
      </w:r>
      <w:r w:rsidR="00D369C3" w:rsidRPr="003711CF">
        <w:rPr>
          <w:rFonts w:ascii="Arial" w:hAnsi="Arial" w:cs="Arial"/>
          <w:sz w:val="22"/>
          <w:szCs w:val="18"/>
        </w:rPr>
        <w:t xml:space="preserve">realizada através do Chat do Zoom, </w:t>
      </w:r>
      <w:r w:rsidR="00927A22" w:rsidRPr="003711CF">
        <w:rPr>
          <w:rFonts w:ascii="Arial" w:hAnsi="Arial" w:cs="Arial"/>
          <w:sz w:val="22"/>
          <w:szCs w:val="18"/>
        </w:rPr>
        <w:t>estavam presentes 37</w:t>
      </w:r>
      <w:r w:rsidR="00CA5334" w:rsidRPr="003711CF">
        <w:rPr>
          <w:rFonts w:ascii="Arial" w:hAnsi="Arial" w:cs="Arial"/>
          <w:sz w:val="22"/>
          <w:szCs w:val="18"/>
        </w:rPr>
        <w:t xml:space="preserve"> (trinta e sete) Conselheiros com direito </w:t>
      </w:r>
      <w:r w:rsidR="008E288D" w:rsidRPr="003711CF">
        <w:rPr>
          <w:rFonts w:ascii="Arial" w:hAnsi="Arial" w:cs="Arial"/>
          <w:sz w:val="22"/>
          <w:szCs w:val="18"/>
        </w:rPr>
        <w:t>a</w:t>
      </w:r>
      <w:r w:rsidR="00CA5334" w:rsidRPr="003711CF">
        <w:rPr>
          <w:rFonts w:ascii="Arial" w:hAnsi="Arial" w:cs="Arial"/>
          <w:sz w:val="22"/>
          <w:szCs w:val="18"/>
        </w:rPr>
        <w:t xml:space="preserve"> voto</w:t>
      </w:r>
      <w:r w:rsidR="008E288D" w:rsidRPr="003711CF">
        <w:rPr>
          <w:rFonts w:ascii="Arial" w:hAnsi="Arial" w:cs="Arial"/>
          <w:sz w:val="22"/>
          <w:szCs w:val="18"/>
        </w:rPr>
        <w:t>. D</w:t>
      </w:r>
      <w:r w:rsidR="00CA5334" w:rsidRPr="003711CF">
        <w:rPr>
          <w:rFonts w:ascii="Arial" w:hAnsi="Arial" w:cs="Arial"/>
          <w:sz w:val="22"/>
          <w:szCs w:val="18"/>
        </w:rPr>
        <w:t>esses</w:t>
      </w:r>
      <w:r w:rsidR="008E288D" w:rsidRPr="003711CF">
        <w:rPr>
          <w:rFonts w:ascii="Arial" w:hAnsi="Arial" w:cs="Arial"/>
          <w:sz w:val="22"/>
          <w:szCs w:val="18"/>
        </w:rPr>
        <w:t>,</w:t>
      </w:r>
      <w:r w:rsidR="00CA5334" w:rsidRPr="003711CF">
        <w:rPr>
          <w:rFonts w:ascii="Arial" w:hAnsi="Arial" w:cs="Arial"/>
          <w:sz w:val="22"/>
          <w:szCs w:val="18"/>
        </w:rPr>
        <w:t xml:space="preserve"> 36 (trinta e seis) aprovaram as atas</w:t>
      </w:r>
      <w:r w:rsidR="008E288D" w:rsidRPr="003711CF">
        <w:rPr>
          <w:rFonts w:ascii="Arial" w:hAnsi="Arial" w:cs="Arial"/>
          <w:sz w:val="22"/>
          <w:szCs w:val="18"/>
        </w:rPr>
        <w:t>,</w:t>
      </w:r>
      <w:r w:rsidR="00CA5334" w:rsidRPr="003711CF">
        <w:rPr>
          <w:rFonts w:ascii="Arial" w:hAnsi="Arial" w:cs="Arial"/>
          <w:sz w:val="22"/>
          <w:szCs w:val="18"/>
        </w:rPr>
        <w:t xml:space="preserve"> e 1(uma) Conselheira se absteve de votar, Maria Luiza </w:t>
      </w:r>
      <w:proofErr w:type="spellStart"/>
      <w:r w:rsidR="00CA5334" w:rsidRPr="003711CF">
        <w:rPr>
          <w:rFonts w:ascii="Arial" w:hAnsi="Arial" w:cs="Arial"/>
          <w:sz w:val="22"/>
          <w:szCs w:val="18"/>
        </w:rPr>
        <w:t>Pont</w:t>
      </w:r>
      <w:proofErr w:type="spellEnd"/>
      <w:r w:rsidR="008E288D" w:rsidRPr="003711CF">
        <w:rPr>
          <w:rFonts w:ascii="Arial" w:hAnsi="Arial" w:cs="Arial"/>
          <w:sz w:val="22"/>
          <w:szCs w:val="18"/>
        </w:rPr>
        <w:t>, justificando não ter tido tempo de ler o documento enviado</w:t>
      </w:r>
      <w:r w:rsidR="00CA5334" w:rsidRPr="003711CF">
        <w:rPr>
          <w:rFonts w:ascii="Arial" w:hAnsi="Arial" w:cs="Arial"/>
          <w:sz w:val="22"/>
          <w:szCs w:val="18"/>
        </w:rPr>
        <w:t xml:space="preserve">. </w:t>
      </w:r>
      <w:r w:rsidR="00CA5334" w:rsidRPr="003711CF">
        <w:rPr>
          <w:rFonts w:ascii="Arial" w:hAnsi="Arial" w:cs="Arial"/>
          <w:i/>
          <w:sz w:val="22"/>
          <w:szCs w:val="18"/>
        </w:rPr>
        <w:t>As Atas das Reuniões Ordinárias n. 548/2020 e n. 549/2020</w:t>
      </w:r>
      <w:r w:rsidR="00CA5334" w:rsidRPr="003711CF">
        <w:rPr>
          <w:rFonts w:ascii="Arial" w:hAnsi="Arial" w:cs="Arial"/>
          <w:b/>
          <w:i/>
          <w:sz w:val="22"/>
          <w:szCs w:val="18"/>
        </w:rPr>
        <w:t xml:space="preserve"> </w:t>
      </w:r>
      <w:r w:rsidR="00CA5334" w:rsidRPr="003711CF">
        <w:rPr>
          <w:rFonts w:ascii="Arial" w:hAnsi="Arial" w:cs="Arial"/>
          <w:i/>
          <w:sz w:val="22"/>
          <w:szCs w:val="18"/>
        </w:rPr>
        <w:t>foram aprovadas pela maioria absoluta dos votos</w:t>
      </w:r>
      <w:r w:rsidR="00597461" w:rsidRPr="003711CF">
        <w:rPr>
          <w:rFonts w:ascii="Arial" w:hAnsi="Arial" w:cs="Arial"/>
          <w:i/>
          <w:sz w:val="22"/>
          <w:szCs w:val="18"/>
        </w:rPr>
        <w:t xml:space="preserve"> dos Conselheiros presentes</w:t>
      </w:r>
      <w:r w:rsidR="00CA5334" w:rsidRPr="003711CF">
        <w:rPr>
          <w:rFonts w:ascii="Arial" w:hAnsi="Arial" w:cs="Arial"/>
          <w:i/>
          <w:sz w:val="22"/>
          <w:szCs w:val="18"/>
        </w:rPr>
        <w:t>.</w:t>
      </w:r>
      <w:r w:rsidR="00917BA0" w:rsidRPr="003711CF">
        <w:rPr>
          <w:rFonts w:ascii="Arial" w:hAnsi="Arial" w:cs="Arial"/>
          <w:i/>
          <w:sz w:val="22"/>
          <w:szCs w:val="18"/>
        </w:rPr>
        <w:t xml:space="preserve"> A Presidente encaminhou </w:t>
      </w:r>
      <w:r w:rsidR="00CA5334" w:rsidRPr="003711CF">
        <w:rPr>
          <w:rFonts w:ascii="Arial" w:hAnsi="Arial" w:cs="Arial"/>
          <w:i/>
          <w:sz w:val="22"/>
          <w:szCs w:val="18"/>
        </w:rPr>
        <w:t xml:space="preserve">uma questão de ordem para </w:t>
      </w:r>
      <w:r w:rsidR="003C4862" w:rsidRPr="003711CF">
        <w:rPr>
          <w:rFonts w:ascii="Arial" w:hAnsi="Arial" w:cs="Arial"/>
          <w:bCs/>
          <w:i/>
          <w:sz w:val="22"/>
          <w:szCs w:val="18"/>
        </w:rPr>
        <w:t xml:space="preserve">inversão </w:t>
      </w:r>
      <w:r w:rsidR="00CA5334" w:rsidRPr="003711CF">
        <w:rPr>
          <w:rFonts w:ascii="Arial" w:hAnsi="Arial" w:cs="Arial"/>
          <w:bCs/>
          <w:i/>
          <w:sz w:val="22"/>
          <w:szCs w:val="18"/>
        </w:rPr>
        <w:t>n</w:t>
      </w:r>
      <w:r w:rsidR="003C4862" w:rsidRPr="003711CF">
        <w:rPr>
          <w:rFonts w:ascii="Arial" w:hAnsi="Arial" w:cs="Arial"/>
          <w:bCs/>
          <w:i/>
          <w:sz w:val="22"/>
          <w:szCs w:val="18"/>
        </w:rPr>
        <w:t>a pauta</w:t>
      </w:r>
      <w:r w:rsidR="00CA5334" w:rsidRPr="003711CF">
        <w:rPr>
          <w:rFonts w:ascii="Arial" w:hAnsi="Arial" w:cs="Arial"/>
          <w:bCs/>
          <w:i/>
          <w:sz w:val="22"/>
          <w:szCs w:val="18"/>
        </w:rPr>
        <w:t>, passando o item 6</w:t>
      </w:r>
      <w:r w:rsidR="00917BA0" w:rsidRPr="003711CF">
        <w:rPr>
          <w:rFonts w:ascii="Arial" w:hAnsi="Arial" w:cs="Arial"/>
          <w:bCs/>
          <w:i/>
          <w:sz w:val="22"/>
          <w:szCs w:val="18"/>
        </w:rPr>
        <w:t>,</w:t>
      </w:r>
      <w:r w:rsidR="004637C1" w:rsidRPr="003711CF">
        <w:rPr>
          <w:rFonts w:ascii="Arial" w:hAnsi="Arial" w:cs="Arial"/>
          <w:bCs/>
          <w:i/>
          <w:sz w:val="22"/>
          <w:szCs w:val="18"/>
        </w:rPr>
        <w:t xml:space="preserve"> </w:t>
      </w:r>
      <w:r w:rsidR="00CA5334" w:rsidRPr="003711CF">
        <w:rPr>
          <w:rFonts w:ascii="Arial" w:hAnsi="Arial" w:cs="Arial"/>
          <w:bCs/>
          <w:i/>
          <w:sz w:val="22"/>
          <w:szCs w:val="18"/>
        </w:rPr>
        <w:t>que trata</w:t>
      </w:r>
      <w:r w:rsidR="00917BA0" w:rsidRPr="003711CF">
        <w:rPr>
          <w:rFonts w:ascii="Arial" w:hAnsi="Arial" w:cs="Arial"/>
          <w:bCs/>
          <w:i/>
          <w:sz w:val="22"/>
          <w:szCs w:val="18"/>
        </w:rPr>
        <w:t>rá</w:t>
      </w:r>
      <w:r w:rsidR="00CA5334" w:rsidRPr="003711CF">
        <w:rPr>
          <w:rFonts w:ascii="Arial" w:hAnsi="Arial" w:cs="Arial"/>
          <w:bCs/>
          <w:i/>
          <w:sz w:val="22"/>
          <w:szCs w:val="18"/>
        </w:rPr>
        <w:t xml:space="preserve"> d</w:t>
      </w:r>
      <w:r w:rsidR="003C4862" w:rsidRPr="003711CF">
        <w:rPr>
          <w:rFonts w:ascii="Arial" w:hAnsi="Arial" w:cs="Arial"/>
          <w:bCs/>
          <w:i/>
          <w:sz w:val="22"/>
          <w:szCs w:val="18"/>
        </w:rPr>
        <w:t xml:space="preserve">a recomposição da </w:t>
      </w:r>
      <w:r w:rsidR="00CA5334" w:rsidRPr="003711CF">
        <w:rPr>
          <w:rFonts w:ascii="Arial" w:hAnsi="Arial" w:cs="Arial"/>
          <w:bCs/>
          <w:i/>
          <w:sz w:val="22"/>
          <w:szCs w:val="18"/>
        </w:rPr>
        <w:t>Diretoria E</w:t>
      </w:r>
      <w:r w:rsidR="003C4862" w:rsidRPr="003711CF">
        <w:rPr>
          <w:rFonts w:ascii="Arial" w:hAnsi="Arial" w:cs="Arial"/>
          <w:bCs/>
          <w:i/>
          <w:sz w:val="22"/>
          <w:szCs w:val="18"/>
        </w:rPr>
        <w:t>xecutiva</w:t>
      </w:r>
      <w:r w:rsidR="008E288D" w:rsidRPr="003711CF">
        <w:rPr>
          <w:rFonts w:ascii="Arial" w:hAnsi="Arial" w:cs="Arial"/>
          <w:bCs/>
          <w:i/>
          <w:sz w:val="22"/>
          <w:szCs w:val="18"/>
        </w:rPr>
        <w:t>,</w:t>
      </w:r>
      <w:r w:rsidR="00B5588A" w:rsidRPr="003711CF">
        <w:rPr>
          <w:rFonts w:ascii="Arial" w:hAnsi="Arial" w:cs="Arial"/>
          <w:bCs/>
          <w:i/>
          <w:sz w:val="22"/>
          <w:szCs w:val="18"/>
        </w:rPr>
        <w:t xml:space="preserve"> para antes do item 2</w:t>
      </w:r>
      <w:r w:rsidR="00917BA0" w:rsidRPr="003711CF">
        <w:rPr>
          <w:rFonts w:ascii="Arial" w:hAnsi="Arial" w:cs="Arial"/>
          <w:bCs/>
          <w:i/>
          <w:sz w:val="22"/>
          <w:szCs w:val="18"/>
        </w:rPr>
        <w:t>, onde o</w:t>
      </w:r>
      <w:r w:rsidR="00B5588A" w:rsidRPr="003711CF">
        <w:rPr>
          <w:rFonts w:ascii="Arial" w:hAnsi="Arial" w:cs="Arial"/>
          <w:bCs/>
          <w:i/>
          <w:sz w:val="22"/>
          <w:szCs w:val="18"/>
        </w:rPr>
        <w:t xml:space="preserve"> </w:t>
      </w:r>
      <w:r w:rsidR="00766BFC" w:rsidRPr="003711CF">
        <w:rPr>
          <w:rFonts w:ascii="Arial" w:hAnsi="Arial" w:cs="Arial"/>
          <w:i/>
          <w:sz w:val="22"/>
          <w:szCs w:val="18"/>
        </w:rPr>
        <w:t xml:space="preserve">Comitê de Governança </w:t>
      </w:r>
      <w:r w:rsidR="00917BA0" w:rsidRPr="003711CF">
        <w:rPr>
          <w:rFonts w:ascii="Arial" w:hAnsi="Arial" w:cs="Arial"/>
          <w:i/>
          <w:sz w:val="22"/>
          <w:szCs w:val="18"/>
        </w:rPr>
        <w:t xml:space="preserve">fará uma </w:t>
      </w:r>
      <w:r w:rsidR="00766BFC" w:rsidRPr="003711CF">
        <w:rPr>
          <w:rFonts w:ascii="Arial" w:hAnsi="Arial" w:cs="Arial"/>
          <w:i/>
          <w:sz w:val="22"/>
          <w:szCs w:val="18"/>
        </w:rPr>
        <w:t>atualização sobre alteração do Estatuto Social</w:t>
      </w:r>
      <w:r w:rsidR="00917BA0" w:rsidRPr="003711CF">
        <w:rPr>
          <w:rFonts w:ascii="Arial" w:hAnsi="Arial" w:cs="Arial"/>
          <w:i/>
          <w:sz w:val="22"/>
          <w:szCs w:val="18"/>
        </w:rPr>
        <w:t xml:space="preserve">, que foi </w:t>
      </w:r>
      <w:r w:rsidR="00917BA0" w:rsidRPr="003711CF">
        <w:rPr>
          <w:rFonts w:ascii="Arial" w:hAnsi="Arial" w:cs="Arial"/>
          <w:bCs/>
          <w:i/>
          <w:sz w:val="22"/>
          <w:szCs w:val="18"/>
        </w:rPr>
        <w:t>aceita pelo Conselho</w:t>
      </w:r>
      <w:r w:rsidR="00917BA0" w:rsidRPr="003711CF">
        <w:rPr>
          <w:rFonts w:ascii="Arial" w:hAnsi="Arial" w:cs="Arial"/>
          <w:bCs/>
          <w:sz w:val="22"/>
          <w:szCs w:val="18"/>
        </w:rPr>
        <w:t>.</w:t>
      </w:r>
      <w:r w:rsidR="006E2393" w:rsidRPr="003711CF">
        <w:rPr>
          <w:rFonts w:ascii="Arial" w:hAnsi="Arial" w:cs="Arial"/>
          <w:bCs/>
          <w:sz w:val="22"/>
          <w:szCs w:val="18"/>
        </w:rPr>
        <w:t xml:space="preserve"> </w:t>
      </w:r>
      <w:r w:rsidR="00D369C3" w:rsidRPr="003711CF">
        <w:rPr>
          <w:rFonts w:ascii="Arial" w:hAnsi="Arial" w:cs="Arial"/>
          <w:bCs/>
          <w:sz w:val="22"/>
          <w:szCs w:val="18"/>
        </w:rPr>
        <w:t xml:space="preserve">Na pauta </w:t>
      </w:r>
      <w:r w:rsidR="00D369C3" w:rsidRPr="003711CF">
        <w:rPr>
          <w:rFonts w:ascii="Arial" w:hAnsi="Arial" w:cs="Arial"/>
          <w:b/>
          <w:sz w:val="22"/>
          <w:szCs w:val="18"/>
        </w:rPr>
        <w:t xml:space="preserve">Recomposição da Diretoria Executiva – Diretora de Comunicação, </w:t>
      </w:r>
      <w:r w:rsidR="00D369C3" w:rsidRPr="003711CF">
        <w:rPr>
          <w:rFonts w:ascii="Arial" w:hAnsi="Arial" w:cs="Arial"/>
          <w:sz w:val="22"/>
          <w:szCs w:val="18"/>
        </w:rPr>
        <w:t>no item</w:t>
      </w:r>
      <w:r w:rsidR="00D369C3" w:rsidRPr="003711CF">
        <w:rPr>
          <w:rFonts w:ascii="Arial" w:hAnsi="Arial" w:cs="Arial"/>
          <w:b/>
          <w:sz w:val="22"/>
          <w:szCs w:val="18"/>
        </w:rPr>
        <w:t xml:space="preserve"> a</w:t>
      </w:r>
      <w:r w:rsidR="0079574B" w:rsidRPr="003711CF">
        <w:rPr>
          <w:rFonts w:ascii="Arial" w:hAnsi="Arial" w:cs="Arial"/>
          <w:b/>
          <w:sz w:val="22"/>
          <w:szCs w:val="18"/>
        </w:rPr>
        <w:t>) informe</w:t>
      </w:r>
      <w:r w:rsidR="00D369C3" w:rsidRPr="003711CF">
        <w:rPr>
          <w:rFonts w:ascii="Arial" w:hAnsi="Arial" w:cs="Arial"/>
          <w:b/>
          <w:sz w:val="22"/>
          <w:szCs w:val="18"/>
        </w:rPr>
        <w:t xml:space="preserve"> sobre o pedido desligamento do cargo - Lúcia Vianna Xavier, mandato de 01/01/2020 a 04/11/2020</w:t>
      </w:r>
      <w:r w:rsidR="00D369C3" w:rsidRPr="003711CF">
        <w:rPr>
          <w:rFonts w:ascii="Arial" w:hAnsi="Arial" w:cs="Arial"/>
          <w:sz w:val="22"/>
          <w:szCs w:val="18"/>
        </w:rPr>
        <w:t>, a Presidente</w:t>
      </w:r>
      <w:r w:rsidR="00D369C3" w:rsidRPr="003711CF">
        <w:rPr>
          <w:rFonts w:ascii="Arial" w:hAnsi="Arial" w:cs="Arial"/>
          <w:b/>
          <w:sz w:val="22"/>
          <w:szCs w:val="18"/>
        </w:rPr>
        <w:t xml:space="preserve"> </w:t>
      </w:r>
      <w:r w:rsidR="00D369C3" w:rsidRPr="003711CF">
        <w:rPr>
          <w:rFonts w:ascii="Arial" w:hAnsi="Arial" w:cs="Arial"/>
          <w:sz w:val="22"/>
          <w:szCs w:val="18"/>
        </w:rPr>
        <w:t xml:space="preserve">informou que o pedido de desligamento do cargo foi feito por </w:t>
      </w:r>
      <w:r w:rsidR="00FD27E1" w:rsidRPr="003711CF">
        <w:rPr>
          <w:rFonts w:ascii="Arial" w:hAnsi="Arial" w:cs="Arial"/>
          <w:bCs/>
          <w:sz w:val="22"/>
          <w:szCs w:val="18"/>
        </w:rPr>
        <w:t xml:space="preserve">decisão pessoal e por falta de disponibilidade mais efetiva em função de suas atividades profissionais assumidas. A Presidente agradeceu </w:t>
      </w:r>
      <w:r w:rsidR="00CE2706" w:rsidRPr="003711CF">
        <w:rPr>
          <w:rFonts w:ascii="Arial" w:hAnsi="Arial" w:cs="Arial"/>
          <w:bCs/>
          <w:sz w:val="22"/>
          <w:szCs w:val="18"/>
        </w:rPr>
        <w:t xml:space="preserve">de forma pessoal e </w:t>
      </w:r>
      <w:r w:rsidR="00FD27E1" w:rsidRPr="003711CF">
        <w:rPr>
          <w:rFonts w:ascii="Arial" w:hAnsi="Arial" w:cs="Arial"/>
          <w:bCs/>
          <w:sz w:val="22"/>
          <w:szCs w:val="18"/>
        </w:rPr>
        <w:t xml:space="preserve">em nome da Diretoria Executiva </w:t>
      </w:r>
      <w:r w:rsidR="00CE2706" w:rsidRPr="003711CF">
        <w:rPr>
          <w:rFonts w:ascii="Arial" w:hAnsi="Arial" w:cs="Arial"/>
          <w:bCs/>
          <w:sz w:val="22"/>
          <w:szCs w:val="18"/>
        </w:rPr>
        <w:t xml:space="preserve">e do Conselho </w:t>
      </w:r>
      <w:r w:rsidR="00FD27E1" w:rsidRPr="003711CF">
        <w:rPr>
          <w:rFonts w:ascii="Arial" w:hAnsi="Arial" w:cs="Arial"/>
          <w:bCs/>
          <w:sz w:val="22"/>
          <w:szCs w:val="18"/>
        </w:rPr>
        <w:t>pela dedicação, comprometimento dispensados e trabalho realizado à frente da área de Comunicação da Escola, até o dia 04 de novembro de 2020, retornando ao cargo de Conselheira Suplente</w:t>
      </w:r>
      <w:r w:rsidR="009A4409" w:rsidRPr="003711CF">
        <w:rPr>
          <w:rFonts w:ascii="Arial" w:hAnsi="Arial" w:cs="Arial"/>
          <w:bCs/>
          <w:sz w:val="22"/>
          <w:szCs w:val="18"/>
        </w:rPr>
        <w:t xml:space="preserve"> </w:t>
      </w:r>
      <w:r w:rsidR="001D1E2E" w:rsidRPr="003711CF">
        <w:rPr>
          <w:rFonts w:ascii="Arial" w:hAnsi="Arial" w:cs="Arial"/>
          <w:bCs/>
          <w:sz w:val="22"/>
          <w:szCs w:val="18"/>
        </w:rPr>
        <w:t>na turma 2H do Ensino Fundamental</w:t>
      </w:r>
      <w:r w:rsidR="008E288D" w:rsidRPr="003711CF">
        <w:rPr>
          <w:rFonts w:ascii="Arial" w:hAnsi="Arial" w:cs="Arial"/>
          <w:bCs/>
          <w:sz w:val="22"/>
          <w:szCs w:val="18"/>
        </w:rPr>
        <w:t>,</w:t>
      </w:r>
      <w:r w:rsidR="001D1E2E" w:rsidRPr="003711CF">
        <w:rPr>
          <w:rFonts w:ascii="Arial" w:hAnsi="Arial" w:cs="Arial"/>
          <w:bCs/>
          <w:sz w:val="22"/>
          <w:szCs w:val="18"/>
        </w:rPr>
        <w:t xml:space="preserve"> </w:t>
      </w:r>
      <w:r w:rsidR="009A4409" w:rsidRPr="003711CF">
        <w:rPr>
          <w:rFonts w:ascii="Arial" w:hAnsi="Arial" w:cs="Arial"/>
          <w:bCs/>
          <w:sz w:val="22"/>
          <w:szCs w:val="18"/>
        </w:rPr>
        <w:t>que estava suspenso (art. 16 do Regimento Interno</w:t>
      </w:r>
      <w:r w:rsidR="009A4409" w:rsidRPr="003711CF">
        <w:rPr>
          <w:rFonts w:ascii="Arial" w:hAnsi="Arial" w:cs="Arial"/>
          <w:bCs/>
          <w:sz w:val="22"/>
          <w:szCs w:val="18"/>
        </w:rPr>
        <w:t>)</w:t>
      </w:r>
      <w:r w:rsidR="008E288D" w:rsidRPr="003711CF">
        <w:rPr>
          <w:rFonts w:ascii="Arial" w:hAnsi="Arial" w:cs="Arial"/>
          <w:bCs/>
          <w:sz w:val="22"/>
          <w:szCs w:val="18"/>
        </w:rPr>
        <w:t>,</w:t>
      </w:r>
      <w:r w:rsidR="00FD27E1" w:rsidRPr="003711CF">
        <w:rPr>
          <w:rFonts w:ascii="Arial" w:hAnsi="Arial" w:cs="Arial"/>
          <w:bCs/>
          <w:sz w:val="22"/>
          <w:szCs w:val="18"/>
        </w:rPr>
        <w:t xml:space="preserve"> com mandato de 05 de novembro de 2020 até </w:t>
      </w:r>
      <w:r w:rsidR="00567ECD" w:rsidRPr="003711CF">
        <w:rPr>
          <w:rFonts w:ascii="Arial" w:hAnsi="Arial" w:cs="Arial"/>
          <w:bCs/>
          <w:sz w:val="22"/>
          <w:szCs w:val="18"/>
        </w:rPr>
        <w:t>24 de maio de 2021.</w:t>
      </w:r>
      <w:r w:rsidR="001D1E2E" w:rsidRPr="003711CF">
        <w:rPr>
          <w:rFonts w:ascii="Arial" w:hAnsi="Arial" w:cs="Arial"/>
          <w:bCs/>
          <w:sz w:val="22"/>
          <w:szCs w:val="18"/>
        </w:rPr>
        <w:t xml:space="preserve"> A Presidente fez convite para que a Conselheira permaneça compondo o grupo do Comitê de Comunicação</w:t>
      </w:r>
      <w:r w:rsidR="00446551" w:rsidRPr="003711CF">
        <w:rPr>
          <w:rFonts w:ascii="Arial" w:hAnsi="Arial" w:cs="Arial"/>
          <w:bCs/>
          <w:sz w:val="22"/>
          <w:szCs w:val="18"/>
        </w:rPr>
        <w:t xml:space="preserve"> da Escola</w:t>
      </w:r>
      <w:r w:rsidR="001D1E2E" w:rsidRPr="003711CF">
        <w:rPr>
          <w:rFonts w:ascii="Arial" w:hAnsi="Arial" w:cs="Arial"/>
          <w:bCs/>
          <w:sz w:val="22"/>
          <w:szCs w:val="18"/>
        </w:rPr>
        <w:t xml:space="preserve">. No item </w:t>
      </w:r>
      <w:r w:rsidR="0079574B" w:rsidRPr="003711CF">
        <w:rPr>
          <w:rFonts w:ascii="Arial" w:hAnsi="Arial" w:cs="Arial"/>
          <w:b/>
          <w:sz w:val="22"/>
          <w:szCs w:val="18"/>
        </w:rPr>
        <w:t>b) h</w:t>
      </w:r>
      <w:r w:rsidR="00D369C3" w:rsidRPr="003711CF">
        <w:rPr>
          <w:rFonts w:ascii="Arial" w:hAnsi="Arial" w:cs="Arial"/>
          <w:b/>
          <w:sz w:val="22"/>
          <w:szCs w:val="18"/>
        </w:rPr>
        <w:t>omologação da indicação pela Diretoria Executiva da nova integrante no cargo - Luciana dos Santos Célia, mandato a partir de 05/11/2020 a 31/12/2021</w:t>
      </w:r>
      <w:r w:rsidR="00CE2706" w:rsidRPr="003711CF">
        <w:rPr>
          <w:rFonts w:ascii="Arial" w:hAnsi="Arial" w:cs="Arial"/>
          <w:sz w:val="22"/>
          <w:szCs w:val="18"/>
        </w:rPr>
        <w:t>, a Presidente informou que a Diretoria Executiva convidou a Conselheira Luciana dos Santos Célia</w:t>
      </w:r>
      <w:r w:rsidR="00395566" w:rsidRPr="003711CF">
        <w:rPr>
          <w:rFonts w:ascii="Arial" w:hAnsi="Arial" w:cs="Arial"/>
          <w:sz w:val="22"/>
          <w:szCs w:val="18"/>
        </w:rPr>
        <w:t xml:space="preserve">, </w:t>
      </w:r>
      <w:r w:rsidR="00CE2706" w:rsidRPr="003711CF">
        <w:rPr>
          <w:rFonts w:ascii="Arial" w:hAnsi="Arial" w:cs="Arial"/>
          <w:sz w:val="22"/>
          <w:szCs w:val="18"/>
        </w:rPr>
        <w:t>para ocupar o cargo de Diretora de Comunicação na atual gestão da Diretoria Executiva e que prontamente foi aceito. A Conselheira assume o cargo na Diretoria de Comunicação, com mandato a partir de 05/11/2020 a</w:t>
      </w:r>
      <w:r w:rsidR="007C20B9" w:rsidRPr="003711CF">
        <w:rPr>
          <w:rFonts w:ascii="Arial" w:hAnsi="Arial" w:cs="Arial"/>
          <w:sz w:val="22"/>
          <w:szCs w:val="18"/>
        </w:rPr>
        <w:t>té</w:t>
      </w:r>
      <w:r w:rsidR="00CE2706" w:rsidRPr="003711CF">
        <w:rPr>
          <w:rFonts w:ascii="Arial" w:hAnsi="Arial" w:cs="Arial"/>
          <w:sz w:val="22"/>
          <w:szCs w:val="18"/>
        </w:rPr>
        <w:t xml:space="preserve"> 31/12/2021</w:t>
      </w:r>
      <w:r w:rsidR="005C2AE9" w:rsidRPr="003711CF">
        <w:rPr>
          <w:rFonts w:ascii="Arial" w:hAnsi="Arial" w:cs="Arial"/>
          <w:sz w:val="22"/>
          <w:szCs w:val="18"/>
        </w:rPr>
        <w:t xml:space="preserve">, ficando o cargo de Conselheira Suplente </w:t>
      </w:r>
      <w:r w:rsidR="00395566" w:rsidRPr="003711CF">
        <w:rPr>
          <w:rFonts w:ascii="Arial" w:hAnsi="Arial" w:cs="Arial"/>
          <w:sz w:val="22"/>
          <w:szCs w:val="18"/>
        </w:rPr>
        <w:t xml:space="preserve">da turma 9E do Ensino Fundamental </w:t>
      </w:r>
      <w:r w:rsidR="005C2AE9" w:rsidRPr="003711CF">
        <w:rPr>
          <w:rFonts w:ascii="Arial" w:hAnsi="Arial" w:cs="Arial"/>
          <w:sz w:val="22"/>
          <w:szCs w:val="18"/>
        </w:rPr>
        <w:t>suspenso</w:t>
      </w:r>
      <w:r w:rsidR="00395566" w:rsidRPr="003711CF">
        <w:rPr>
          <w:rFonts w:ascii="Arial" w:hAnsi="Arial" w:cs="Arial"/>
          <w:sz w:val="22"/>
          <w:szCs w:val="18"/>
        </w:rPr>
        <w:t>,</w:t>
      </w:r>
      <w:r w:rsidR="005C2AE9" w:rsidRPr="003711CF">
        <w:rPr>
          <w:rFonts w:ascii="Arial" w:hAnsi="Arial" w:cs="Arial"/>
          <w:sz w:val="22"/>
          <w:szCs w:val="18"/>
        </w:rPr>
        <w:t xml:space="preserve"> conforme determina</w:t>
      </w:r>
      <w:r w:rsidR="00395566" w:rsidRPr="003711CF">
        <w:rPr>
          <w:rFonts w:ascii="Arial" w:hAnsi="Arial" w:cs="Arial"/>
          <w:sz w:val="22"/>
          <w:szCs w:val="18"/>
        </w:rPr>
        <w:t xml:space="preserve"> o Art. 16 do Regimento Interno, no período de 05/11/2020 a 24 de maio de 2021. </w:t>
      </w:r>
      <w:r w:rsidR="008C69B3" w:rsidRPr="003711CF">
        <w:rPr>
          <w:rFonts w:ascii="Arial" w:hAnsi="Arial" w:cs="Arial"/>
          <w:sz w:val="22"/>
          <w:szCs w:val="18"/>
          <w:u w:val="single"/>
        </w:rPr>
        <w:t>Encaminhamento:</w:t>
      </w:r>
      <w:r w:rsidR="008C69B3" w:rsidRPr="003711CF">
        <w:rPr>
          <w:rFonts w:ascii="Arial" w:hAnsi="Arial" w:cs="Arial"/>
          <w:sz w:val="22"/>
          <w:szCs w:val="18"/>
        </w:rPr>
        <w:t xml:space="preserve"> a</w:t>
      </w:r>
      <w:r w:rsidR="0027061F" w:rsidRPr="003711CF">
        <w:rPr>
          <w:rFonts w:ascii="Arial" w:hAnsi="Arial" w:cs="Arial"/>
          <w:sz w:val="22"/>
          <w:szCs w:val="18"/>
        </w:rPr>
        <w:t xml:space="preserve"> Presidente submeteu </w:t>
      </w:r>
      <w:r w:rsidR="00AA0C1B" w:rsidRPr="003711CF">
        <w:rPr>
          <w:rFonts w:ascii="Arial" w:hAnsi="Arial" w:cs="Arial"/>
          <w:sz w:val="22"/>
          <w:szCs w:val="18"/>
        </w:rPr>
        <w:t>à votação a proposta de</w:t>
      </w:r>
      <w:r w:rsidR="0027061F" w:rsidRPr="003711CF">
        <w:rPr>
          <w:rFonts w:ascii="Arial" w:hAnsi="Arial" w:cs="Arial"/>
          <w:sz w:val="22"/>
          <w:szCs w:val="18"/>
        </w:rPr>
        <w:t xml:space="preserve"> Recomposição da Diretoria Executiva</w:t>
      </w:r>
      <w:r w:rsidR="00AA0C1B" w:rsidRPr="003711CF">
        <w:rPr>
          <w:rFonts w:ascii="Arial" w:hAnsi="Arial" w:cs="Arial"/>
          <w:sz w:val="22"/>
          <w:szCs w:val="18"/>
        </w:rPr>
        <w:t>,</w:t>
      </w:r>
      <w:r w:rsidR="0027061F" w:rsidRPr="003711CF">
        <w:rPr>
          <w:rFonts w:ascii="Arial" w:hAnsi="Arial" w:cs="Arial"/>
          <w:sz w:val="22"/>
          <w:szCs w:val="18"/>
        </w:rPr>
        <w:t xml:space="preserve"> com o pedido de desligamento da Conselheira Lúcia Vianna Xavier do cargo de Diretora de Comunicação</w:t>
      </w:r>
      <w:r w:rsidR="009E70E4" w:rsidRPr="003711CF">
        <w:rPr>
          <w:rFonts w:ascii="Arial" w:hAnsi="Arial" w:cs="Arial"/>
          <w:sz w:val="22"/>
          <w:szCs w:val="18"/>
        </w:rPr>
        <w:t xml:space="preserve">, </w:t>
      </w:r>
      <w:r w:rsidR="008E288D" w:rsidRPr="003711CF">
        <w:rPr>
          <w:rFonts w:ascii="Arial" w:hAnsi="Arial" w:cs="Arial"/>
          <w:sz w:val="22"/>
          <w:szCs w:val="18"/>
        </w:rPr>
        <w:t xml:space="preserve">no </w:t>
      </w:r>
      <w:r w:rsidR="009E70E4" w:rsidRPr="003711CF">
        <w:rPr>
          <w:rFonts w:ascii="Arial" w:hAnsi="Arial" w:cs="Arial"/>
          <w:sz w:val="22"/>
          <w:szCs w:val="18"/>
        </w:rPr>
        <w:t>dia 04/11/2020,</w:t>
      </w:r>
      <w:r w:rsidR="0027061F" w:rsidRPr="003711CF">
        <w:rPr>
          <w:rFonts w:ascii="Arial" w:hAnsi="Arial" w:cs="Arial"/>
          <w:sz w:val="22"/>
          <w:szCs w:val="18"/>
        </w:rPr>
        <w:t xml:space="preserve"> e retorno para cargo de Conselheira Suplente no Conselho, a partir do dia 05/11/2020, bem como </w:t>
      </w:r>
      <w:r w:rsidR="00AA0C1B" w:rsidRPr="003711CF">
        <w:rPr>
          <w:rFonts w:ascii="Arial" w:hAnsi="Arial" w:cs="Arial"/>
          <w:sz w:val="22"/>
          <w:szCs w:val="18"/>
        </w:rPr>
        <w:t xml:space="preserve">com a homologação pelo Conselho </w:t>
      </w:r>
      <w:r w:rsidR="0027061F" w:rsidRPr="003711CF">
        <w:rPr>
          <w:rFonts w:ascii="Arial" w:hAnsi="Arial" w:cs="Arial"/>
          <w:sz w:val="22"/>
          <w:szCs w:val="18"/>
        </w:rPr>
        <w:t xml:space="preserve">da indicação da Conselheira Luciana dos Santos Célia para o cargo de Diretora de Comunicação, a partir de 04/11/2020 até o final da gestão em 31/12/2021, ficando suspenso seu cargo de Suplente </w:t>
      </w:r>
      <w:r w:rsidR="00AA0C1B" w:rsidRPr="003711CF">
        <w:rPr>
          <w:rFonts w:ascii="Arial" w:hAnsi="Arial" w:cs="Arial"/>
          <w:sz w:val="22"/>
          <w:szCs w:val="18"/>
        </w:rPr>
        <w:t>na turma 9E durante esse período.</w:t>
      </w:r>
      <w:r w:rsidR="0027061F" w:rsidRPr="003711CF">
        <w:rPr>
          <w:rFonts w:ascii="Arial" w:hAnsi="Arial" w:cs="Arial"/>
          <w:sz w:val="22"/>
          <w:szCs w:val="18"/>
        </w:rPr>
        <w:t xml:space="preserve"> </w:t>
      </w:r>
      <w:r w:rsidR="0027061F" w:rsidRPr="003711CF">
        <w:rPr>
          <w:rFonts w:ascii="Arial" w:hAnsi="Arial" w:cs="Arial"/>
          <w:i/>
          <w:sz w:val="22"/>
          <w:szCs w:val="18"/>
        </w:rPr>
        <w:t xml:space="preserve">No momento da votação, </w:t>
      </w:r>
      <w:r w:rsidR="00AA0C1B" w:rsidRPr="003711CF">
        <w:rPr>
          <w:rFonts w:ascii="Arial" w:hAnsi="Arial" w:cs="Arial"/>
          <w:i/>
          <w:sz w:val="22"/>
          <w:szCs w:val="18"/>
        </w:rPr>
        <w:t xml:space="preserve">todos </w:t>
      </w:r>
      <w:r w:rsidR="008E288D" w:rsidRPr="003711CF">
        <w:rPr>
          <w:rFonts w:ascii="Arial" w:hAnsi="Arial" w:cs="Arial"/>
          <w:i/>
          <w:sz w:val="22"/>
          <w:szCs w:val="18"/>
        </w:rPr>
        <w:t xml:space="preserve">os </w:t>
      </w:r>
      <w:r w:rsidR="00AA0C1B" w:rsidRPr="003711CF">
        <w:rPr>
          <w:rFonts w:ascii="Arial" w:hAnsi="Arial" w:cs="Arial"/>
          <w:i/>
          <w:sz w:val="22"/>
          <w:szCs w:val="18"/>
        </w:rPr>
        <w:t xml:space="preserve">Conselheiros presentes aptos </w:t>
      </w:r>
      <w:r w:rsidR="008E288D" w:rsidRPr="003711CF">
        <w:rPr>
          <w:rFonts w:ascii="Arial" w:hAnsi="Arial" w:cs="Arial"/>
          <w:i/>
          <w:sz w:val="22"/>
          <w:szCs w:val="18"/>
        </w:rPr>
        <w:t>a</w:t>
      </w:r>
      <w:r w:rsidR="00AA0C1B" w:rsidRPr="003711CF">
        <w:rPr>
          <w:rFonts w:ascii="Arial" w:hAnsi="Arial" w:cs="Arial"/>
          <w:i/>
          <w:sz w:val="22"/>
          <w:szCs w:val="18"/>
        </w:rPr>
        <w:t xml:space="preserve"> voto aprovaram por unanimidade a Recomposição da Diretoria Executiva</w:t>
      </w:r>
      <w:r w:rsidR="00F658AB" w:rsidRPr="003711CF">
        <w:rPr>
          <w:rFonts w:ascii="Arial" w:hAnsi="Arial" w:cs="Arial"/>
          <w:i/>
          <w:sz w:val="22"/>
          <w:szCs w:val="18"/>
        </w:rPr>
        <w:t xml:space="preserve"> e homologaram </w:t>
      </w:r>
      <w:r w:rsidR="00AA0C1B" w:rsidRPr="003711CF">
        <w:rPr>
          <w:rFonts w:ascii="Arial" w:hAnsi="Arial" w:cs="Arial"/>
          <w:i/>
          <w:sz w:val="22"/>
          <w:szCs w:val="18"/>
        </w:rPr>
        <w:t>a</w:t>
      </w:r>
      <w:r w:rsidR="00F658AB" w:rsidRPr="003711CF">
        <w:rPr>
          <w:rFonts w:ascii="Arial" w:hAnsi="Arial" w:cs="Arial"/>
          <w:i/>
          <w:sz w:val="22"/>
          <w:szCs w:val="18"/>
        </w:rPr>
        <w:t xml:space="preserve"> Conselheira Luciana dos Santos Célia para o cargo de Diretora de Comunicação, a partir de 04/11/2020 até o final da gestão em 31/12/2021</w:t>
      </w:r>
      <w:r w:rsidR="00AA0C1B" w:rsidRPr="003711CF">
        <w:rPr>
          <w:rFonts w:ascii="Arial" w:hAnsi="Arial" w:cs="Arial"/>
          <w:i/>
          <w:sz w:val="22"/>
          <w:szCs w:val="18"/>
        </w:rPr>
        <w:t>.</w:t>
      </w:r>
      <w:r w:rsidR="00AA0C1B" w:rsidRPr="003711CF">
        <w:rPr>
          <w:rFonts w:ascii="Arial" w:hAnsi="Arial" w:cs="Arial"/>
          <w:sz w:val="22"/>
          <w:szCs w:val="18"/>
        </w:rPr>
        <w:t xml:space="preserve"> </w:t>
      </w:r>
      <w:r w:rsidR="009777AD" w:rsidRPr="003711CF">
        <w:rPr>
          <w:rFonts w:ascii="Arial" w:hAnsi="Arial" w:cs="Arial"/>
          <w:sz w:val="22"/>
          <w:szCs w:val="18"/>
        </w:rPr>
        <w:t>Ao final,</w:t>
      </w:r>
      <w:r w:rsidR="009777AD" w:rsidRPr="003711CF">
        <w:rPr>
          <w:rFonts w:ascii="Arial" w:hAnsi="Arial" w:cs="Arial"/>
          <w:sz w:val="22"/>
          <w:szCs w:val="18"/>
        </w:rPr>
        <w:t xml:space="preserve"> </w:t>
      </w:r>
      <w:r w:rsidR="008E288D" w:rsidRPr="003711CF">
        <w:rPr>
          <w:rFonts w:ascii="Arial" w:hAnsi="Arial" w:cs="Arial"/>
          <w:sz w:val="22"/>
          <w:szCs w:val="18"/>
        </w:rPr>
        <w:t>a Presidente da Fundação</w:t>
      </w:r>
      <w:r w:rsidR="008E288D" w:rsidRPr="003711CF">
        <w:rPr>
          <w:rFonts w:ascii="Arial" w:hAnsi="Arial" w:cs="Arial"/>
          <w:sz w:val="22"/>
          <w:szCs w:val="18"/>
        </w:rPr>
        <w:t xml:space="preserve"> </w:t>
      </w:r>
      <w:r w:rsidR="009777AD" w:rsidRPr="003711CF">
        <w:rPr>
          <w:rFonts w:ascii="Arial" w:hAnsi="Arial" w:cs="Arial"/>
          <w:sz w:val="22"/>
          <w:szCs w:val="18"/>
        </w:rPr>
        <w:t xml:space="preserve">agradeceu a nova integrante da Diretoria Executiva por aceitar participar deste momento da Escola, </w:t>
      </w:r>
      <w:r w:rsidR="00D601BD" w:rsidRPr="003711CF">
        <w:rPr>
          <w:rFonts w:ascii="Arial" w:hAnsi="Arial" w:cs="Arial"/>
          <w:sz w:val="22"/>
          <w:szCs w:val="18"/>
        </w:rPr>
        <w:t>das nossas vidas e da vida de</w:t>
      </w:r>
      <w:r w:rsidR="009777AD" w:rsidRPr="003711CF">
        <w:rPr>
          <w:rFonts w:ascii="Arial" w:hAnsi="Arial" w:cs="Arial"/>
          <w:sz w:val="22"/>
          <w:szCs w:val="18"/>
        </w:rPr>
        <w:t xml:space="preserve"> nossos filhos. </w:t>
      </w:r>
      <w:r w:rsidR="008C69B3" w:rsidRPr="003711CF">
        <w:rPr>
          <w:rFonts w:ascii="Arial" w:hAnsi="Arial" w:cs="Arial"/>
          <w:sz w:val="22"/>
          <w:szCs w:val="18"/>
        </w:rPr>
        <w:t xml:space="preserve">Na pauta </w:t>
      </w:r>
      <w:r w:rsidR="00BF63F1" w:rsidRPr="003711CF">
        <w:rPr>
          <w:rFonts w:ascii="Arial" w:hAnsi="Arial" w:cs="Arial"/>
          <w:b/>
          <w:sz w:val="22"/>
          <w:szCs w:val="18"/>
        </w:rPr>
        <w:t>Comitê de Governança – atualização sobre alteração do Estatuto Social,</w:t>
      </w:r>
      <w:r w:rsidR="008C69B3" w:rsidRPr="003711CF">
        <w:rPr>
          <w:rFonts w:ascii="Arial" w:hAnsi="Arial" w:cs="Arial"/>
          <w:b/>
          <w:sz w:val="22"/>
          <w:szCs w:val="18"/>
        </w:rPr>
        <w:t xml:space="preserve"> </w:t>
      </w:r>
      <w:r w:rsidR="008C69B3" w:rsidRPr="003711CF">
        <w:rPr>
          <w:rFonts w:ascii="Arial" w:hAnsi="Arial" w:cs="Arial"/>
          <w:sz w:val="22"/>
          <w:szCs w:val="18"/>
        </w:rPr>
        <w:t xml:space="preserve">a Conselheira Viviane Rosa </w:t>
      </w:r>
      <w:proofErr w:type="spellStart"/>
      <w:r w:rsidR="008C69B3" w:rsidRPr="003711CF">
        <w:rPr>
          <w:rFonts w:ascii="Arial" w:hAnsi="Arial" w:cs="Arial"/>
          <w:sz w:val="22"/>
          <w:szCs w:val="18"/>
        </w:rPr>
        <w:t>Clavijo</w:t>
      </w:r>
      <w:proofErr w:type="spellEnd"/>
      <w:r w:rsidR="008C69B3" w:rsidRPr="003711CF">
        <w:rPr>
          <w:rFonts w:ascii="Arial" w:hAnsi="Arial" w:cs="Arial"/>
          <w:sz w:val="22"/>
          <w:szCs w:val="18"/>
        </w:rPr>
        <w:t xml:space="preserve"> informou sobre o andamento do trabalho realizado pelo Comitê de Governança</w:t>
      </w:r>
      <w:r w:rsidR="00827829" w:rsidRPr="003711CF">
        <w:rPr>
          <w:rFonts w:ascii="Arial" w:hAnsi="Arial" w:cs="Arial"/>
          <w:sz w:val="22"/>
          <w:szCs w:val="18"/>
        </w:rPr>
        <w:t xml:space="preserve"> em 2020, </w:t>
      </w:r>
      <w:r w:rsidR="00D601BD" w:rsidRPr="003711CF">
        <w:rPr>
          <w:rFonts w:ascii="Arial" w:hAnsi="Arial" w:cs="Arial"/>
          <w:sz w:val="22"/>
          <w:szCs w:val="18"/>
        </w:rPr>
        <w:t>especialmente porque</w:t>
      </w:r>
      <w:r w:rsidR="008E288D" w:rsidRPr="003711CF">
        <w:rPr>
          <w:rFonts w:ascii="Arial" w:hAnsi="Arial" w:cs="Arial"/>
          <w:sz w:val="22"/>
          <w:szCs w:val="18"/>
        </w:rPr>
        <w:t>,</w:t>
      </w:r>
      <w:r w:rsidR="00D601BD" w:rsidRPr="003711CF">
        <w:rPr>
          <w:rFonts w:ascii="Arial" w:hAnsi="Arial" w:cs="Arial"/>
          <w:sz w:val="22"/>
          <w:szCs w:val="18"/>
        </w:rPr>
        <w:t xml:space="preserve"> no </w:t>
      </w:r>
      <w:r w:rsidR="00B914BD" w:rsidRPr="003711CF">
        <w:rPr>
          <w:rFonts w:ascii="Arial" w:hAnsi="Arial" w:cs="Arial"/>
          <w:sz w:val="22"/>
          <w:szCs w:val="18"/>
        </w:rPr>
        <w:t>final de 2019</w:t>
      </w:r>
      <w:r w:rsidR="008E288D" w:rsidRPr="003711CF">
        <w:rPr>
          <w:rFonts w:ascii="Arial" w:hAnsi="Arial" w:cs="Arial"/>
          <w:sz w:val="22"/>
          <w:szCs w:val="18"/>
        </w:rPr>
        <w:t>,</w:t>
      </w:r>
      <w:r w:rsidR="00B914BD" w:rsidRPr="003711CF">
        <w:rPr>
          <w:rFonts w:ascii="Arial" w:hAnsi="Arial" w:cs="Arial"/>
          <w:sz w:val="22"/>
          <w:szCs w:val="18"/>
        </w:rPr>
        <w:t xml:space="preserve"> foi aprovada a reforma do Estatuto</w:t>
      </w:r>
      <w:r w:rsidR="008C69B3" w:rsidRPr="003711CF">
        <w:rPr>
          <w:rFonts w:ascii="Arial" w:hAnsi="Arial" w:cs="Arial"/>
          <w:sz w:val="22"/>
          <w:szCs w:val="18"/>
        </w:rPr>
        <w:t xml:space="preserve"> </w:t>
      </w:r>
      <w:r w:rsidR="00D601BD" w:rsidRPr="003711CF">
        <w:rPr>
          <w:rFonts w:ascii="Arial" w:hAnsi="Arial" w:cs="Arial"/>
          <w:sz w:val="22"/>
          <w:szCs w:val="18"/>
        </w:rPr>
        <w:t>Social da Fundação por este Conselho</w:t>
      </w:r>
      <w:r w:rsidR="008E288D" w:rsidRPr="003711CF">
        <w:rPr>
          <w:rFonts w:ascii="Arial" w:hAnsi="Arial" w:cs="Arial"/>
          <w:sz w:val="22"/>
          <w:szCs w:val="18"/>
        </w:rPr>
        <w:t>, com posterior encaminhamento, pela</w:t>
      </w:r>
      <w:r w:rsidR="008E288D" w:rsidRPr="003711CF">
        <w:rPr>
          <w:rFonts w:ascii="Arial" w:hAnsi="Arial" w:cs="Arial"/>
          <w:sz w:val="22"/>
          <w:szCs w:val="18"/>
        </w:rPr>
        <w:t xml:space="preserve"> Fundação</w:t>
      </w:r>
      <w:r w:rsidR="008E288D" w:rsidRPr="003711CF">
        <w:rPr>
          <w:rFonts w:ascii="Arial" w:hAnsi="Arial" w:cs="Arial"/>
          <w:sz w:val="22"/>
          <w:szCs w:val="18"/>
        </w:rPr>
        <w:t>,</w:t>
      </w:r>
      <w:r w:rsidR="008E288D" w:rsidRPr="003711CF">
        <w:rPr>
          <w:rFonts w:ascii="Arial" w:hAnsi="Arial" w:cs="Arial"/>
          <w:sz w:val="22"/>
          <w:szCs w:val="18"/>
        </w:rPr>
        <w:t xml:space="preserve"> p</w:t>
      </w:r>
      <w:r w:rsidR="00B914BD" w:rsidRPr="003711CF">
        <w:rPr>
          <w:rFonts w:ascii="Arial" w:hAnsi="Arial" w:cs="Arial"/>
          <w:sz w:val="22"/>
          <w:szCs w:val="18"/>
        </w:rPr>
        <w:t xml:space="preserve">ara apreciação </w:t>
      </w:r>
      <w:r w:rsidR="008E288D" w:rsidRPr="003711CF">
        <w:rPr>
          <w:rFonts w:ascii="Arial" w:hAnsi="Arial" w:cs="Arial"/>
          <w:sz w:val="22"/>
          <w:szCs w:val="18"/>
        </w:rPr>
        <w:t>e homologação pelo</w:t>
      </w:r>
      <w:r w:rsidR="00B914BD" w:rsidRPr="003711CF">
        <w:rPr>
          <w:rFonts w:ascii="Arial" w:hAnsi="Arial" w:cs="Arial"/>
          <w:sz w:val="22"/>
          <w:szCs w:val="18"/>
        </w:rPr>
        <w:t xml:space="preserve"> Ministério Público</w:t>
      </w:r>
      <w:r w:rsidR="00D601BD" w:rsidRPr="003711CF">
        <w:rPr>
          <w:rFonts w:ascii="Arial" w:hAnsi="Arial" w:cs="Arial"/>
          <w:sz w:val="22"/>
          <w:szCs w:val="18"/>
        </w:rPr>
        <w:t xml:space="preserve">. Salientou que a Procuradoria de Fundações </w:t>
      </w:r>
      <w:r w:rsidR="00084AB1" w:rsidRPr="003711CF">
        <w:rPr>
          <w:rFonts w:ascii="Arial" w:hAnsi="Arial" w:cs="Arial"/>
          <w:sz w:val="22"/>
          <w:szCs w:val="18"/>
        </w:rPr>
        <w:t>retornou com um pedido de alteração na forma de apresentação do Estatuto, para acompanhar a padronização indicada pelo Ministério Público para todas as Fundações do Estado.</w:t>
      </w:r>
      <w:r w:rsidR="00D601BD" w:rsidRPr="003711CF">
        <w:rPr>
          <w:rFonts w:ascii="Arial" w:hAnsi="Arial" w:cs="Arial"/>
          <w:sz w:val="22"/>
          <w:szCs w:val="18"/>
        </w:rPr>
        <w:t xml:space="preserve"> </w:t>
      </w:r>
      <w:r w:rsidR="00084AB1" w:rsidRPr="003711CF">
        <w:rPr>
          <w:rFonts w:ascii="Arial" w:hAnsi="Arial" w:cs="Arial"/>
          <w:sz w:val="22"/>
          <w:szCs w:val="18"/>
        </w:rPr>
        <w:t>Em função disso, foram necessárias muitas adequações na forma de apresentação, mas que não alteraram o conteúdo do Estatuto em si. Poucos foram os pontos de alteração de conteúdo em decorrência da solicitação do Ministério Público, dentre eles a adequação do Conselho Fiscal, pois é exigida a independência deste órgão em relação ao Conselho Deliberante</w:t>
      </w:r>
      <w:r w:rsidR="008D721E" w:rsidRPr="003711CF">
        <w:rPr>
          <w:rFonts w:ascii="Arial" w:hAnsi="Arial" w:cs="Arial"/>
          <w:sz w:val="22"/>
          <w:szCs w:val="18"/>
        </w:rPr>
        <w:t xml:space="preserve">. Por conta disso, foram necessárias </w:t>
      </w:r>
      <w:r w:rsidR="008D721E" w:rsidRPr="003711CF">
        <w:rPr>
          <w:rFonts w:ascii="Arial" w:hAnsi="Arial" w:cs="Arial"/>
          <w:sz w:val="22"/>
          <w:szCs w:val="18"/>
        </w:rPr>
        <w:t>alteraç</w:t>
      </w:r>
      <w:r w:rsidR="00E3747A" w:rsidRPr="003711CF">
        <w:rPr>
          <w:rFonts w:ascii="Arial" w:hAnsi="Arial" w:cs="Arial"/>
          <w:sz w:val="22"/>
          <w:szCs w:val="18"/>
        </w:rPr>
        <w:t>ões</w:t>
      </w:r>
      <w:r w:rsidR="008D721E" w:rsidRPr="003711CF">
        <w:rPr>
          <w:rFonts w:ascii="Arial" w:hAnsi="Arial" w:cs="Arial"/>
          <w:sz w:val="22"/>
          <w:szCs w:val="18"/>
        </w:rPr>
        <w:t xml:space="preserve"> de conteúdo </w:t>
      </w:r>
      <w:r w:rsidR="00E3747A" w:rsidRPr="003711CF">
        <w:rPr>
          <w:rFonts w:ascii="Arial" w:hAnsi="Arial" w:cs="Arial"/>
          <w:sz w:val="22"/>
          <w:szCs w:val="18"/>
        </w:rPr>
        <w:t xml:space="preserve">adicionais </w:t>
      </w:r>
      <w:r w:rsidR="008D721E" w:rsidRPr="003711CF">
        <w:rPr>
          <w:rFonts w:ascii="Arial" w:hAnsi="Arial" w:cs="Arial"/>
          <w:sz w:val="22"/>
          <w:szCs w:val="18"/>
        </w:rPr>
        <w:t>no Estatuto</w:t>
      </w:r>
      <w:r w:rsidR="00E3747A" w:rsidRPr="003711CF">
        <w:rPr>
          <w:rFonts w:ascii="Arial" w:hAnsi="Arial" w:cs="Arial"/>
          <w:sz w:val="22"/>
          <w:szCs w:val="18"/>
        </w:rPr>
        <w:t>, que</w:t>
      </w:r>
      <w:r w:rsidR="00E3747A" w:rsidRPr="003711CF">
        <w:rPr>
          <w:rFonts w:ascii="Arial" w:hAnsi="Arial" w:cs="Arial"/>
          <w:sz w:val="22"/>
          <w:szCs w:val="18"/>
        </w:rPr>
        <w:t xml:space="preserve"> </w:t>
      </w:r>
      <w:r w:rsidR="008D721E" w:rsidRPr="003711CF">
        <w:rPr>
          <w:rFonts w:ascii="Arial" w:hAnsi="Arial" w:cs="Arial"/>
          <w:sz w:val="22"/>
          <w:szCs w:val="18"/>
        </w:rPr>
        <w:t>necessitarão de aprovação pelo Conselho Deliberante. O Comitê de Governança encerrou os últimos ajustes e está encaminhando novamente ao Ministério Público para apreciação e, ao mesmo tempo, elaborando uma apresentação específica</w:t>
      </w:r>
      <w:r w:rsidR="00E3747A" w:rsidRPr="003711CF">
        <w:rPr>
          <w:rFonts w:ascii="Arial" w:hAnsi="Arial" w:cs="Arial"/>
          <w:sz w:val="22"/>
          <w:szCs w:val="18"/>
        </w:rPr>
        <w:t>,</w:t>
      </w:r>
      <w:r w:rsidR="008D721E" w:rsidRPr="003711CF">
        <w:rPr>
          <w:rFonts w:ascii="Arial" w:hAnsi="Arial" w:cs="Arial"/>
          <w:sz w:val="22"/>
          <w:szCs w:val="18"/>
        </w:rPr>
        <w:t xml:space="preserve"> contando um pouco </w:t>
      </w:r>
      <w:r w:rsidR="00F07322" w:rsidRPr="003711CF">
        <w:rPr>
          <w:rFonts w:ascii="Arial" w:hAnsi="Arial" w:cs="Arial"/>
          <w:sz w:val="22"/>
          <w:szCs w:val="18"/>
        </w:rPr>
        <w:t xml:space="preserve">do histórico </w:t>
      </w:r>
      <w:r w:rsidR="008D721E" w:rsidRPr="003711CF">
        <w:rPr>
          <w:rFonts w:ascii="Arial" w:hAnsi="Arial" w:cs="Arial"/>
          <w:sz w:val="22"/>
          <w:szCs w:val="18"/>
        </w:rPr>
        <w:t>d</w:t>
      </w:r>
      <w:r w:rsidR="00E3747A" w:rsidRPr="003711CF">
        <w:rPr>
          <w:rFonts w:ascii="Arial" w:hAnsi="Arial" w:cs="Arial"/>
          <w:sz w:val="22"/>
          <w:szCs w:val="18"/>
        </w:rPr>
        <w:t>o</w:t>
      </w:r>
      <w:r w:rsidR="008D721E" w:rsidRPr="003711CF">
        <w:rPr>
          <w:rFonts w:ascii="Arial" w:hAnsi="Arial" w:cs="Arial"/>
          <w:sz w:val="22"/>
          <w:szCs w:val="18"/>
        </w:rPr>
        <w:t xml:space="preserve"> processo de reforma do Estatuto, </w:t>
      </w:r>
      <w:r w:rsidR="00F07322" w:rsidRPr="003711CF">
        <w:rPr>
          <w:rFonts w:ascii="Arial" w:hAnsi="Arial" w:cs="Arial"/>
          <w:sz w:val="22"/>
          <w:szCs w:val="18"/>
        </w:rPr>
        <w:t xml:space="preserve">desde a aprovação em 2019 até </w:t>
      </w:r>
      <w:r w:rsidR="00F07322" w:rsidRPr="003711CF">
        <w:rPr>
          <w:rFonts w:ascii="Arial" w:hAnsi="Arial" w:cs="Arial"/>
          <w:sz w:val="22"/>
          <w:szCs w:val="18"/>
        </w:rPr>
        <w:t>es</w:t>
      </w:r>
      <w:r w:rsidR="00E3747A" w:rsidRPr="003711CF">
        <w:rPr>
          <w:rFonts w:ascii="Arial" w:hAnsi="Arial" w:cs="Arial"/>
          <w:sz w:val="22"/>
          <w:szCs w:val="18"/>
        </w:rPr>
        <w:t>t</w:t>
      </w:r>
      <w:r w:rsidR="00F07322" w:rsidRPr="003711CF">
        <w:rPr>
          <w:rFonts w:ascii="Arial" w:hAnsi="Arial" w:cs="Arial"/>
          <w:sz w:val="22"/>
          <w:szCs w:val="18"/>
        </w:rPr>
        <w:t>e</w:t>
      </w:r>
      <w:r w:rsidR="00F07322" w:rsidRPr="003711CF">
        <w:rPr>
          <w:rFonts w:ascii="Arial" w:hAnsi="Arial" w:cs="Arial"/>
          <w:sz w:val="22"/>
          <w:szCs w:val="18"/>
        </w:rPr>
        <w:t xml:space="preserve"> momento, </w:t>
      </w:r>
      <w:r w:rsidR="008D721E" w:rsidRPr="003711CF">
        <w:rPr>
          <w:rFonts w:ascii="Arial" w:hAnsi="Arial" w:cs="Arial"/>
          <w:sz w:val="22"/>
          <w:szCs w:val="18"/>
        </w:rPr>
        <w:t xml:space="preserve">pois </w:t>
      </w:r>
      <w:r w:rsidR="000F7A78" w:rsidRPr="003711CF">
        <w:rPr>
          <w:rFonts w:ascii="Arial" w:hAnsi="Arial" w:cs="Arial"/>
          <w:sz w:val="22"/>
          <w:szCs w:val="18"/>
        </w:rPr>
        <w:t xml:space="preserve">há </w:t>
      </w:r>
      <w:r w:rsidR="008D721E" w:rsidRPr="003711CF">
        <w:rPr>
          <w:rFonts w:ascii="Arial" w:hAnsi="Arial" w:cs="Arial"/>
          <w:sz w:val="22"/>
          <w:szCs w:val="18"/>
        </w:rPr>
        <w:t>muito</w:t>
      </w:r>
      <w:r w:rsidR="00F07322" w:rsidRPr="003711CF">
        <w:rPr>
          <w:rFonts w:ascii="Arial" w:hAnsi="Arial" w:cs="Arial"/>
          <w:sz w:val="22"/>
          <w:szCs w:val="18"/>
        </w:rPr>
        <w:t>s</w:t>
      </w:r>
      <w:r w:rsidR="008D721E" w:rsidRPr="003711CF">
        <w:rPr>
          <w:rFonts w:ascii="Arial" w:hAnsi="Arial" w:cs="Arial"/>
          <w:sz w:val="22"/>
          <w:szCs w:val="18"/>
        </w:rPr>
        <w:t xml:space="preserve"> </w:t>
      </w:r>
      <w:r w:rsidR="00E3747A" w:rsidRPr="003711CF">
        <w:rPr>
          <w:rFonts w:ascii="Arial" w:hAnsi="Arial" w:cs="Arial"/>
          <w:sz w:val="22"/>
          <w:szCs w:val="18"/>
        </w:rPr>
        <w:t>Conselheiros</w:t>
      </w:r>
      <w:r w:rsidR="008D721E" w:rsidRPr="003711CF">
        <w:rPr>
          <w:rFonts w:ascii="Arial" w:hAnsi="Arial" w:cs="Arial"/>
          <w:sz w:val="22"/>
          <w:szCs w:val="18"/>
        </w:rPr>
        <w:t xml:space="preserve"> novos que não participaram </w:t>
      </w:r>
      <w:r w:rsidR="008D721E" w:rsidRPr="003711CF">
        <w:rPr>
          <w:rFonts w:ascii="Arial" w:hAnsi="Arial" w:cs="Arial"/>
          <w:sz w:val="22"/>
          <w:szCs w:val="18"/>
        </w:rPr>
        <w:t>das</w:t>
      </w:r>
      <w:r w:rsidR="008D721E" w:rsidRPr="003711CF">
        <w:rPr>
          <w:rFonts w:ascii="Arial" w:hAnsi="Arial" w:cs="Arial"/>
          <w:sz w:val="22"/>
          <w:szCs w:val="18"/>
        </w:rPr>
        <w:t xml:space="preserve"> discussões</w:t>
      </w:r>
      <w:r w:rsidR="00E3747A" w:rsidRPr="003711CF">
        <w:rPr>
          <w:rFonts w:ascii="Arial" w:hAnsi="Arial" w:cs="Arial"/>
          <w:sz w:val="22"/>
          <w:szCs w:val="18"/>
        </w:rPr>
        <w:t xml:space="preserve"> </w:t>
      </w:r>
      <w:r w:rsidR="00E3747A" w:rsidRPr="003711CF">
        <w:rPr>
          <w:rFonts w:ascii="Arial" w:hAnsi="Arial" w:cs="Arial"/>
          <w:sz w:val="22"/>
          <w:szCs w:val="18"/>
        </w:rPr>
        <w:t>anteriores</w:t>
      </w:r>
      <w:r w:rsidR="00F07322" w:rsidRPr="003711CF">
        <w:rPr>
          <w:rFonts w:ascii="Arial" w:hAnsi="Arial" w:cs="Arial"/>
          <w:sz w:val="22"/>
          <w:szCs w:val="18"/>
        </w:rPr>
        <w:t>.</w:t>
      </w:r>
      <w:r w:rsidR="000A79B3" w:rsidRPr="003711CF">
        <w:rPr>
          <w:rFonts w:ascii="Arial" w:hAnsi="Arial" w:cs="Arial"/>
          <w:sz w:val="22"/>
          <w:szCs w:val="18"/>
        </w:rPr>
        <w:t xml:space="preserve"> Concluiu que a ideia hoje foi de informar ao Conselho que os trâmites para a reforma do Estatuto Social continuam sendo realizados pelo Comitê de Governança</w:t>
      </w:r>
      <w:r w:rsidR="00E3747A" w:rsidRPr="003711CF">
        <w:rPr>
          <w:rFonts w:ascii="Arial" w:hAnsi="Arial" w:cs="Arial"/>
          <w:sz w:val="22"/>
          <w:szCs w:val="18"/>
        </w:rPr>
        <w:t>,</w:t>
      </w:r>
      <w:r w:rsidR="000A79B3" w:rsidRPr="003711CF">
        <w:rPr>
          <w:rFonts w:ascii="Arial" w:hAnsi="Arial" w:cs="Arial"/>
          <w:sz w:val="22"/>
          <w:szCs w:val="18"/>
        </w:rPr>
        <w:t xml:space="preserve"> para que a aprovação </w:t>
      </w:r>
      <w:r w:rsidR="00E3747A" w:rsidRPr="003711CF">
        <w:rPr>
          <w:rFonts w:ascii="Arial" w:hAnsi="Arial" w:cs="Arial"/>
          <w:sz w:val="22"/>
          <w:szCs w:val="18"/>
        </w:rPr>
        <w:t xml:space="preserve">pelo Ministério Público </w:t>
      </w:r>
      <w:r w:rsidR="000A79B3" w:rsidRPr="003711CF">
        <w:rPr>
          <w:rFonts w:ascii="Arial" w:hAnsi="Arial" w:cs="Arial"/>
          <w:sz w:val="22"/>
          <w:szCs w:val="18"/>
        </w:rPr>
        <w:t>ocorra o mais rápido possível</w:t>
      </w:r>
      <w:r w:rsidR="000A79B3" w:rsidRPr="003711CF">
        <w:rPr>
          <w:rFonts w:ascii="Arial" w:hAnsi="Arial" w:cs="Arial"/>
          <w:sz w:val="22"/>
          <w:szCs w:val="18"/>
        </w:rPr>
        <w:t>.</w:t>
      </w:r>
      <w:r w:rsidR="00F07322" w:rsidRPr="003711CF">
        <w:rPr>
          <w:rFonts w:ascii="Arial" w:hAnsi="Arial" w:cs="Arial"/>
          <w:sz w:val="22"/>
          <w:szCs w:val="18"/>
        </w:rPr>
        <w:t xml:space="preserve"> </w:t>
      </w:r>
      <w:r w:rsidR="009E70E4" w:rsidRPr="003711CF">
        <w:rPr>
          <w:rFonts w:ascii="Arial" w:hAnsi="Arial" w:cs="Arial"/>
          <w:sz w:val="22"/>
          <w:szCs w:val="18"/>
          <w:u w:val="single"/>
        </w:rPr>
        <w:t>Encaminhamento:</w:t>
      </w:r>
      <w:r w:rsidR="009E70E4" w:rsidRPr="003711CF">
        <w:rPr>
          <w:rFonts w:ascii="Arial" w:hAnsi="Arial" w:cs="Arial"/>
          <w:sz w:val="22"/>
          <w:szCs w:val="18"/>
        </w:rPr>
        <w:t xml:space="preserve"> </w:t>
      </w:r>
      <w:r w:rsidR="009E70E4" w:rsidRPr="003711CF">
        <w:rPr>
          <w:rFonts w:ascii="Arial" w:hAnsi="Arial" w:cs="Arial"/>
          <w:sz w:val="22"/>
          <w:szCs w:val="18"/>
        </w:rPr>
        <w:t>acordad</w:t>
      </w:r>
      <w:r w:rsidR="00E3747A" w:rsidRPr="003711CF">
        <w:rPr>
          <w:rFonts w:ascii="Arial" w:hAnsi="Arial" w:cs="Arial"/>
          <w:sz w:val="22"/>
          <w:szCs w:val="18"/>
        </w:rPr>
        <w:t>a</w:t>
      </w:r>
      <w:r w:rsidR="009E70E4" w:rsidRPr="003711CF">
        <w:rPr>
          <w:rFonts w:ascii="Arial" w:hAnsi="Arial" w:cs="Arial"/>
          <w:sz w:val="22"/>
          <w:szCs w:val="18"/>
        </w:rPr>
        <w:t xml:space="preserve"> na assembleia a </w:t>
      </w:r>
      <w:r w:rsidR="000F7A78" w:rsidRPr="003711CF">
        <w:rPr>
          <w:rFonts w:ascii="Arial" w:hAnsi="Arial" w:cs="Arial"/>
          <w:sz w:val="22"/>
          <w:szCs w:val="18"/>
        </w:rPr>
        <w:t>realiza</w:t>
      </w:r>
      <w:r w:rsidR="009E70E4" w:rsidRPr="003711CF">
        <w:rPr>
          <w:rFonts w:ascii="Arial" w:hAnsi="Arial" w:cs="Arial"/>
          <w:sz w:val="22"/>
          <w:szCs w:val="18"/>
        </w:rPr>
        <w:t>ção</w:t>
      </w:r>
      <w:r w:rsidR="000A79B3" w:rsidRPr="003711CF">
        <w:rPr>
          <w:rFonts w:ascii="Arial" w:hAnsi="Arial" w:cs="Arial"/>
          <w:sz w:val="22"/>
          <w:szCs w:val="18"/>
        </w:rPr>
        <w:t>, em paralelo aos trâmites com o Ministério Público,</w:t>
      </w:r>
      <w:r w:rsidR="009E70E4" w:rsidRPr="003711CF">
        <w:rPr>
          <w:rFonts w:ascii="Arial" w:hAnsi="Arial" w:cs="Arial"/>
          <w:sz w:val="22"/>
          <w:szCs w:val="18"/>
        </w:rPr>
        <w:t xml:space="preserve"> de</w:t>
      </w:r>
      <w:r w:rsidR="00D66922" w:rsidRPr="003711CF">
        <w:rPr>
          <w:rFonts w:ascii="Arial" w:hAnsi="Arial" w:cs="Arial"/>
          <w:sz w:val="22"/>
          <w:szCs w:val="18"/>
        </w:rPr>
        <w:t xml:space="preserve"> uma reunião </w:t>
      </w:r>
      <w:r w:rsidR="009E70E4" w:rsidRPr="003711CF">
        <w:rPr>
          <w:rFonts w:ascii="Arial" w:hAnsi="Arial" w:cs="Arial"/>
          <w:sz w:val="22"/>
          <w:szCs w:val="18"/>
        </w:rPr>
        <w:t xml:space="preserve">informal </w:t>
      </w:r>
      <w:r w:rsidR="00D66922" w:rsidRPr="003711CF">
        <w:rPr>
          <w:rFonts w:ascii="Arial" w:hAnsi="Arial" w:cs="Arial"/>
          <w:sz w:val="22"/>
          <w:szCs w:val="18"/>
        </w:rPr>
        <w:t>mais aprofundada</w:t>
      </w:r>
      <w:r w:rsidR="009E70E4" w:rsidRPr="003711CF">
        <w:rPr>
          <w:rFonts w:ascii="Arial" w:hAnsi="Arial" w:cs="Arial"/>
          <w:sz w:val="22"/>
          <w:szCs w:val="18"/>
        </w:rPr>
        <w:t xml:space="preserve"> </w:t>
      </w:r>
      <w:r w:rsidR="000F7A78" w:rsidRPr="003711CF">
        <w:rPr>
          <w:rFonts w:ascii="Arial" w:hAnsi="Arial" w:cs="Arial"/>
          <w:sz w:val="22"/>
          <w:szCs w:val="18"/>
        </w:rPr>
        <w:t xml:space="preserve">com o Conselho Deliberante, </w:t>
      </w:r>
      <w:r w:rsidR="009E70E4" w:rsidRPr="003711CF">
        <w:rPr>
          <w:rFonts w:ascii="Arial" w:hAnsi="Arial" w:cs="Arial"/>
          <w:sz w:val="22"/>
          <w:szCs w:val="18"/>
        </w:rPr>
        <w:t xml:space="preserve">com data e horário a serem definidos, para apresentar </w:t>
      </w:r>
      <w:r w:rsidR="004A60AF" w:rsidRPr="003711CF">
        <w:rPr>
          <w:rFonts w:ascii="Arial" w:hAnsi="Arial" w:cs="Arial"/>
          <w:sz w:val="22"/>
          <w:szCs w:val="18"/>
        </w:rPr>
        <w:t>o texto final do</w:t>
      </w:r>
      <w:r w:rsidR="009E70E4" w:rsidRPr="003711CF">
        <w:rPr>
          <w:rFonts w:ascii="Arial" w:hAnsi="Arial" w:cs="Arial"/>
          <w:sz w:val="22"/>
          <w:szCs w:val="18"/>
        </w:rPr>
        <w:t xml:space="preserve"> Estatuto e </w:t>
      </w:r>
      <w:r w:rsidR="004A60AF" w:rsidRPr="003711CF">
        <w:rPr>
          <w:rFonts w:ascii="Arial" w:hAnsi="Arial" w:cs="Arial"/>
          <w:sz w:val="22"/>
          <w:szCs w:val="18"/>
        </w:rPr>
        <w:t xml:space="preserve">esclarecer </w:t>
      </w:r>
      <w:r w:rsidR="009E70E4" w:rsidRPr="003711CF">
        <w:rPr>
          <w:rFonts w:ascii="Arial" w:hAnsi="Arial" w:cs="Arial"/>
          <w:sz w:val="22"/>
          <w:szCs w:val="18"/>
        </w:rPr>
        <w:t xml:space="preserve">as alterações propostas </w:t>
      </w:r>
      <w:r w:rsidR="000A79B3" w:rsidRPr="003711CF">
        <w:rPr>
          <w:rFonts w:ascii="Arial" w:hAnsi="Arial" w:cs="Arial"/>
          <w:sz w:val="22"/>
          <w:szCs w:val="18"/>
        </w:rPr>
        <w:t>em um</w:t>
      </w:r>
      <w:r w:rsidR="009E70E4" w:rsidRPr="003711CF">
        <w:rPr>
          <w:rFonts w:ascii="Arial" w:hAnsi="Arial" w:cs="Arial"/>
          <w:sz w:val="22"/>
          <w:szCs w:val="18"/>
        </w:rPr>
        <w:t xml:space="preserve"> debate mais amplo, </w:t>
      </w:r>
      <w:r w:rsidR="004A60AF" w:rsidRPr="003711CF">
        <w:rPr>
          <w:rFonts w:ascii="Arial" w:hAnsi="Arial" w:cs="Arial"/>
          <w:sz w:val="22"/>
          <w:szCs w:val="18"/>
        </w:rPr>
        <w:t xml:space="preserve">antes da reunião ordinária </w:t>
      </w:r>
      <w:r w:rsidR="004A60AF" w:rsidRPr="003711CF">
        <w:rPr>
          <w:rFonts w:ascii="Arial" w:hAnsi="Arial" w:cs="Arial"/>
          <w:sz w:val="22"/>
          <w:szCs w:val="18"/>
        </w:rPr>
        <w:lastRenderedPageBreak/>
        <w:t xml:space="preserve">mensal, para agilizar o tempo </w:t>
      </w:r>
      <w:r w:rsidR="000A79B3" w:rsidRPr="003711CF">
        <w:rPr>
          <w:rFonts w:ascii="Arial" w:hAnsi="Arial" w:cs="Arial"/>
          <w:sz w:val="22"/>
          <w:szCs w:val="18"/>
        </w:rPr>
        <w:t>d</w:t>
      </w:r>
      <w:r w:rsidR="004A60AF" w:rsidRPr="003711CF">
        <w:rPr>
          <w:rFonts w:ascii="Arial" w:hAnsi="Arial" w:cs="Arial"/>
          <w:sz w:val="22"/>
          <w:szCs w:val="18"/>
        </w:rPr>
        <w:t xml:space="preserve">os </w:t>
      </w:r>
      <w:r w:rsidR="000A79B3" w:rsidRPr="003711CF">
        <w:rPr>
          <w:rFonts w:ascii="Arial" w:hAnsi="Arial" w:cs="Arial"/>
          <w:sz w:val="22"/>
          <w:szCs w:val="18"/>
        </w:rPr>
        <w:t>encaminhamentos</w:t>
      </w:r>
      <w:r w:rsidR="004A60AF" w:rsidRPr="003711CF">
        <w:rPr>
          <w:rFonts w:ascii="Arial" w:hAnsi="Arial" w:cs="Arial"/>
          <w:sz w:val="22"/>
          <w:szCs w:val="18"/>
        </w:rPr>
        <w:t xml:space="preserve"> legais</w:t>
      </w:r>
      <w:r w:rsidR="00D66922" w:rsidRPr="003711CF">
        <w:rPr>
          <w:rFonts w:ascii="Arial" w:hAnsi="Arial" w:cs="Arial"/>
          <w:sz w:val="22"/>
          <w:szCs w:val="18"/>
        </w:rPr>
        <w:t xml:space="preserve">. </w:t>
      </w:r>
      <w:r w:rsidR="00B14C49" w:rsidRPr="003711CF">
        <w:rPr>
          <w:rFonts w:ascii="Arial" w:hAnsi="Arial" w:cs="Arial"/>
          <w:sz w:val="22"/>
          <w:szCs w:val="18"/>
        </w:rPr>
        <w:t>A Conselheira Jo</w:t>
      </w:r>
      <w:r w:rsidR="007A6911" w:rsidRPr="003711CF">
        <w:rPr>
          <w:rFonts w:ascii="Arial" w:hAnsi="Arial" w:cs="Arial"/>
          <w:sz w:val="22"/>
          <w:szCs w:val="18"/>
        </w:rPr>
        <w:t>ic</w:t>
      </w:r>
      <w:r w:rsidR="00B14C49" w:rsidRPr="003711CF">
        <w:rPr>
          <w:rFonts w:ascii="Arial" w:hAnsi="Arial" w:cs="Arial"/>
          <w:sz w:val="22"/>
          <w:szCs w:val="18"/>
        </w:rPr>
        <w:t xml:space="preserve">e </w:t>
      </w:r>
      <w:proofErr w:type="spellStart"/>
      <w:r w:rsidR="00B14C49" w:rsidRPr="003711CF">
        <w:rPr>
          <w:rFonts w:ascii="Arial" w:hAnsi="Arial" w:cs="Arial"/>
          <w:sz w:val="22"/>
          <w:szCs w:val="18"/>
        </w:rPr>
        <w:t>Pavek</w:t>
      </w:r>
      <w:proofErr w:type="spellEnd"/>
      <w:r w:rsidR="00B14C49" w:rsidRPr="003711CF">
        <w:rPr>
          <w:rFonts w:ascii="Arial" w:hAnsi="Arial" w:cs="Arial"/>
          <w:sz w:val="22"/>
          <w:szCs w:val="18"/>
        </w:rPr>
        <w:t xml:space="preserve"> Figueiró solicitou que a proposta</w:t>
      </w:r>
      <w:r w:rsidR="00736F1B" w:rsidRPr="003711CF">
        <w:rPr>
          <w:rFonts w:ascii="Arial" w:hAnsi="Arial" w:cs="Arial"/>
          <w:sz w:val="22"/>
          <w:szCs w:val="18"/>
        </w:rPr>
        <w:t xml:space="preserve"> de alteração do Estatuto seja disponibilizada com tempo hábil para apreciação prévia antes da reunião.</w:t>
      </w:r>
      <w:r w:rsidR="00D66922" w:rsidRPr="003711CF">
        <w:rPr>
          <w:rFonts w:ascii="Arial" w:hAnsi="Arial" w:cs="Arial"/>
          <w:sz w:val="22"/>
          <w:szCs w:val="18"/>
        </w:rPr>
        <w:t xml:space="preserve"> </w:t>
      </w:r>
      <w:r w:rsidR="004A60AF" w:rsidRPr="003711CF">
        <w:rPr>
          <w:rFonts w:ascii="Arial" w:hAnsi="Arial" w:cs="Arial"/>
          <w:sz w:val="22"/>
          <w:szCs w:val="18"/>
        </w:rPr>
        <w:t>Na sequência, a</w:t>
      </w:r>
      <w:r w:rsidR="000839C6" w:rsidRPr="003711CF">
        <w:rPr>
          <w:rFonts w:ascii="Arial" w:hAnsi="Arial" w:cs="Arial"/>
          <w:sz w:val="22"/>
          <w:szCs w:val="18"/>
        </w:rPr>
        <w:t xml:space="preserve"> Presidente informou que os 3 (três) pontos de pauta seguintes necessitam de aprovação do Conselho</w:t>
      </w:r>
      <w:r w:rsidR="003151A7" w:rsidRPr="003711CF">
        <w:rPr>
          <w:rFonts w:ascii="Arial" w:hAnsi="Arial" w:cs="Arial"/>
          <w:sz w:val="22"/>
          <w:szCs w:val="18"/>
        </w:rPr>
        <w:t xml:space="preserve">, sendo 2 (dois) deles remanescentes da reunião de outubro. </w:t>
      </w:r>
      <w:r w:rsidR="007A6911" w:rsidRPr="003711CF">
        <w:rPr>
          <w:rFonts w:ascii="Arial" w:hAnsi="Arial" w:cs="Arial"/>
          <w:sz w:val="22"/>
          <w:szCs w:val="18"/>
        </w:rPr>
        <w:t>Solicitou que os questionamentos e dúvidas sejam encaminhados após a apresentação de cada tema, respeitando os tempos de fala de cada participante</w:t>
      </w:r>
      <w:r w:rsidR="00E3747A" w:rsidRPr="003711CF">
        <w:rPr>
          <w:rFonts w:ascii="Arial" w:hAnsi="Arial" w:cs="Arial"/>
          <w:sz w:val="22"/>
          <w:szCs w:val="18"/>
        </w:rPr>
        <w:t>,</w:t>
      </w:r>
      <w:r w:rsidR="007A6911" w:rsidRPr="003711CF">
        <w:rPr>
          <w:rFonts w:ascii="Arial" w:hAnsi="Arial" w:cs="Arial"/>
          <w:sz w:val="22"/>
          <w:szCs w:val="18"/>
        </w:rPr>
        <w:t xml:space="preserve"> conforme informado no início da assembleia. </w:t>
      </w:r>
      <w:r w:rsidR="00D66922" w:rsidRPr="003711CF">
        <w:rPr>
          <w:rFonts w:ascii="Arial" w:hAnsi="Arial" w:cs="Arial"/>
          <w:sz w:val="22"/>
          <w:szCs w:val="18"/>
        </w:rPr>
        <w:t>N</w:t>
      </w:r>
      <w:r w:rsidR="00BF63F1" w:rsidRPr="003711CF">
        <w:rPr>
          <w:rFonts w:ascii="Arial" w:hAnsi="Arial" w:cs="Arial"/>
          <w:sz w:val="22"/>
          <w:szCs w:val="18"/>
        </w:rPr>
        <w:t xml:space="preserve">a pauta </w:t>
      </w:r>
      <w:r w:rsidR="00BF63F1" w:rsidRPr="003711CF">
        <w:rPr>
          <w:rFonts w:ascii="Arial" w:hAnsi="Arial" w:cs="Arial"/>
          <w:b/>
          <w:sz w:val="22"/>
          <w:szCs w:val="18"/>
        </w:rPr>
        <w:t xml:space="preserve">Destinação de verba do Fundo de Investimentos e das prioridades (*) </w:t>
      </w:r>
      <w:r w:rsidR="00BF63F1" w:rsidRPr="003711CF">
        <w:rPr>
          <w:rFonts w:ascii="Arial" w:hAnsi="Arial" w:cs="Arial"/>
          <w:sz w:val="22"/>
          <w:szCs w:val="18"/>
        </w:rPr>
        <w:t>– aprovação,</w:t>
      </w:r>
      <w:r w:rsidR="00C01FC6" w:rsidRPr="003711CF">
        <w:rPr>
          <w:rFonts w:ascii="Arial" w:hAnsi="Arial" w:cs="Arial"/>
          <w:sz w:val="22"/>
          <w:szCs w:val="18"/>
        </w:rPr>
        <w:t xml:space="preserve"> a Gerente Administrativo-Financeira apresentou</w:t>
      </w:r>
      <w:r w:rsidR="00C01FC6" w:rsidRPr="003711CF">
        <w:rPr>
          <w:rFonts w:ascii="Arial" w:hAnsi="Arial" w:cs="Arial"/>
          <w:b/>
          <w:sz w:val="22"/>
          <w:szCs w:val="18"/>
        </w:rPr>
        <w:t xml:space="preserve"> </w:t>
      </w:r>
      <w:r w:rsidR="00C01FC6" w:rsidRPr="003711CF">
        <w:rPr>
          <w:rFonts w:ascii="Arial" w:hAnsi="Arial" w:cs="Arial"/>
          <w:sz w:val="22"/>
          <w:szCs w:val="18"/>
        </w:rPr>
        <w:t>o</w:t>
      </w:r>
      <w:r w:rsidR="00C01FC6" w:rsidRPr="003711CF">
        <w:rPr>
          <w:rFonts w:ascii="Arial" w:hAnsi="Arial" w:cs="Arial"/>
          <w:b/>
          <w:sz w:val="22"/>
          <w:szCs w:val="18"/>
        </w:rPr>
        <w:t xml:space="preserve"> </w:t>
      </w:r>
      <w:r w:rsidR="00C01FC6" w:rsidRPr="003711CF">
        <w:rPr>
          <w:rFonts w:ascii="Arial" w:hAnsi="Arial" w:cs="Arial"/>
          <w:sz w:val="22"/>
          <w:szCs w:val="18"/>
        </w:rPr>
        <w:t>Fundo de Investimento de 2020</w:t>
      </w:r>
      <w:r w:rsidR="00E3747A" w:rsidRPr="003711CF">
        <w:rPr>
          <w:rFonts w:ascii="Arial" w:hAnsi="Arial" w:cs="Arial"/>
          <w:sz w:val="22"/>
          <w:szCs w:val="18"/>
        </w:rPr>
        <w:t>,</w:t>
      </w:r>
      <w:r w:rsidR="00C01FC6" w:rsidRPr="003711CF">
        <w:rPr>
          <w:rFonts w:ascii="Arial" w:hAnsi="Arial" w:cs="Arial"/>
          <w:sz w:val="22"/>
          <w:szCs w:val="18"/>
        </w:rPr>
        <w:t xml:space="preserve"> para alocação da verba</w:t>
      </w:r>
      <w:r w:rsidR="00E3747A" w:rsidRPr="003711CF">
        <w:rPr>
          <w:rFonts w:ascii="Arial" w:hAnsi="Arial" w:cs="Arial"/>
          <w:sz w:val="22"/>
          <w:szCs w:val="18"/>
        </w:rPr>
        <w:t xml:space="preserve"> remanescente,</w:t>
      </w:r>
      <w:r w:rsidR="00C01FC6" w:rsidRPr="003711CF">
        <w:rPr>
          <w:rFonts w:ascii="Arial" w:hAnsi="Arial" w:cs="Arial"/>
          <w:sz w:val="22"/>
          <w:szCs w:val="18"/>
        </w:rPr>
        <w:t xml:space="preserve"> e a proposta de destinação da verba do Fundo de Investimento de 2021 para aprovação</w:t>
      </w:r>
      <w:r w:rsidR="00780771" w:rsidRPr="003711CF">
        <w:rPr>
          <w:rFonts w:ascii="Arial" w:hAnsi="Arial" w:cs="Arial"/>
          <w:sz w:val="22"/>
          <w:szCs w:val="18"/>
        </w:rPr>
        <w:t xml:space="preserve">. Esclarecida </w:t>
      </w:r>
      <w:r w:rsidR="00C01FC6" w:rsidRPr="003711CF">
        <w:rPr>
          <w:rFonts w:ascii="Arial" w:hAnsi="Arial" w:cs="Arial"/>
          <w:sz w:val="22"/>
          <w:szCs w:val="18"/>
        </w:rPr>
        <w:t xml:space="preserve">a diferença entre </w:t>
      </w:r>
      <w:r w:rsidR="00703675" w:rsidRPr="003711CF">
        <w:rPr>
          <w:rFonts w:ascii="Arial" w:hAnsi="Arial" w:cs="Arial"/>
          <w:sz w:val="22"/>
          <w:szCs w:val="18"/>
        </w:rPr>
        <w:t>Fundo de I</w:t>
      </w:r>
      <w:r w:rsidR="00C01FC6" w:rsidRPr="003711CF">
        <w:rPr>
          <w:rFonts w:ascii="Arial" w:hAnsi="Arial" w:cs="Arial"/>
          <w:sz w:val="22"/>
          <w:szCs w:val="18"/>
        </w:rPr>
        <w:t>nvestime</w:t>
      </w:r>
      <w:r w:rsidR="00703675" w:rsidRPr="003711CF">
        <w:rPr>
          <w:rFonts w:ascii="Arial" w:hAnsi="Arial" w:cs="Arial"/>
          <w:sz w:val="22"/>
          <w:szCs w:val="18"/>
        </w:rPr>
        <w:t>nto e Fundo de S</w:t>
      </w:r>
      <w:r w:rsidR="00780771" w:rsidRPr="003711CF">
        <w:rPr>
          <w:rFonts w:ascii="Arial" w:hAnsi="Arial" w:cs="Arial"/>
          <w:sz w:val="22"/>
          <w:szCs w:val="18"/>
        </w:rPr>
        <w:t xml:space="preserve">ustentabilidade. Ratificado </w:t>
      </w:r>
      <w:r w:rsidR="00703675" w:rsidRPr="003711CF">
        <w:rPr>
          <w:rFonts w:ascii="Arial" w:hAnsi="Arial" w:cs="Arial"/>
          <w:sz w:val="22"/>
          <w:szCs w:val="18"/>
        </w:rPr>
        <w:t xml:space="preserve">que </w:t>
      </w:r>
      <w:r w:rsidR="00E3747A" w:rsidRPr="003711CF">
        <w:rPr>
          <w:rFonts w:ascii="Arial" w:hAnsi="Arial" w:cs="Arial"/>
          <w:sz w:val="22"/>
          <w:szCs w:val="18"/>
        </w:rPr>
        <w:t>a destinação d</w:t>
      </w:r>
      <w:r w:rsidR="00703675" w:rsidRPr="003711CF">
        <w:rPr>
          <w:rFonts w:ascii="Arial" w:hAnsi="Arial" w:cs="Arial"/>
          <w:sz w:val="22"/>
          <w:szCs w:val="18"/>
        </w:rPr>
        <w:t xml:space="preserve">o </w:t>
      </w:r>
      <w:r w:rsidR="00703675" w:rsidRPr="003711CF">
        <w:rPr>
          <w:rFonts w:ascii="Arial" w:hAnsi="Arial" w:cs="Arial"/>
          <w:sz w:val="22"/>
          <w:szCs w:val="18"/>
        </w:rPr>
        <w:t>Fundo de I</w:t>
      </w:r>
      <w:r w:rsidR="00C01FC6" w:rsidRPr="003711CF">
        <w:rPr>
          <w:rFonts w:ascii="Arial" w:hAnsi="Arial" w:cs="Arial"/>
          <w:sz w:val="22"/>
          <w:szCs w:val="18"/>
        </w:rPr>
        <w:t>nvestime</w:t>
      </w:r>
      <w:r w:rsidR="00703675" w:rsidRPr="003711CF">
        <w:rPr>
          <w:rFonts w:ascii="Arial" w:hAnsi="Arial" w:cs="Arial"/>
          <w:sz w:val="22"/>
          <w:szCs w:val="18"/>
        </w:rPr>
        <w:t>nto necessita de aprovação do C</w:t>
      </w:r>
      <w:r w:rsidR="00C01FC6" w:rsidRPr="003711CF">
        <w:rPr>
          <w:rFonts w:ascii="Arial" w:hAnsi="Arial" w:cs="Arial"/>
          <w:sz w:val="22"/>
          <w:szCs w:val="18"/>
        </w:rPr>
        <w:t>onselho e</w:t>
      </w:r>
      <w:r w:rsidR="00E3747A" w:rsidRPr="003711CF">
        <w:rPr>
          <w:rFonts w:ascii="Arial" w:hAnsi="Arial" w:cs="Arial"/>
          <w:sz w:val="22"/>
          <w:szCs w:val="18"/>
        </w:rPr>
        <w:t>,</w:t>
      </w:r>
      <w:r w:rsidR="00C01FC6" w:rsidRPr="003711CF">
        <w:rPr>
          <w:rFonts w:ascii="Arial" w:hAnsi="Arial" w:cs="Arial"/>
          <w:sz w:val="22"/>
          <w:szCs w:val="18"/>
        </w:rPr>
        <w:t xml:space="preserve"> para isto</w:t>
      </w:r>
      <w:r w:rsidR="002A3AA9" w:rsidRPr="003711CF">
        <w:rPr>
          <w:rFonts w:ascii="Arial" w:hAnsi="Arial" w:cs="Arial"/>
          <w:sz w:val="22"/>
          <w:szCs w:val="18"/>
        </w:rPr>
        <w:t xml:space="preserve">, anualmente, </w:t>
      </w:r>
      <w:r w:rsidR="00C01FC6" w:rsidRPr="003711CF">
        <w:rPr>
          <w:rFonts w:ascii="Arial" w:hAnsi="Arial" w:cs="Arial"/>
          <w:sz w:val="22"/>
          <w:szCs w:val="18"/>
        </w:rPr>
        <w:t>são levados orçamentos e</w:t>
      </w:r>
      <w:r w:rsidR="00E3747A" w:rsidRPr="003711CF">
        <w:rPr>
          <w:rFonts w:ascii="Arial" w:hAnsi="Arial" w:cs="Arial"/>
          <w:sz w:val="22"/>
          <w:szCs w:val="18"/>
        </w:rPr>
        <w:t>/ou</w:t>
      </w:r>
      <w:r w:rsidR="00C01FC6" w:rsidRPr="003711CF">
        <w:rPr>
          <w:rFonts w:ascii="Arial" w:hAnsi="Arial" w:cs="Arial"/>
          <w:sz w:val="22"/>
          <w:szCs w:val="18"/>
        </w:rPr>
        <w:t xml:space="preserve"> estimativas dos valores dos itens a</w:t>
      </w:r>
      <w:r w:rsidR="005B637E" w:rsidRPr="003711CF">
        <w:rPr>
          <w:rFonts w:ascii="Arial" w:hAnsi="Arial" w:cs="Arial"/>
          <w:sz w:val="22"/>
          <w:szCs w:val="18"/>
        </w:rPr>
        <w:t xml:space="preserve"> serem executados, </w:t>
      </w:r>
      <w:r w:rsidR="00E3747A" w:rsidRPr="003711CF">
        <w:rPr>
          <w:rFonts w:ascii="Arial" w:hAnsi="Arial" w:cs="Arial"/>
          <w:sz w:val="22"/>
          <w:szCs w:val="18"/>
        </w:rPr>
        <w:t>a</w:t>
      </w:r>
      <w:r w:rsidR="005B637E" w:rsidRPr="003711CF">
        <w:rPr>
          <w:rFonts w:ascii="Arial" w:hAnsi="Arial" w:cs="Arial"/>
          <w:sz w:val="22"/>
          <w:szCs w:val="18"/>
        </w:rPr>
        <w:t xml:space="preserve"> exemplo </w:t>
      </w:r>
      <w:r w:rsidR="005B637E" w:rsidRPr="003711CF">
        <w:rPr>
          <w:rFonts w:ascii="Arial" w:hAnsi="Arial" w:cs="Arial"/>
          <w:sz w:val="22"/>
          <w:szCs w:val="18"/>
        </w:rPr>
        <w:t>do Fundo de Investimentos aprovado</w:t>
      </w:r>
      <w:r w:rsidR="00E3747A" w:rsidRPr="003711CF">
        <w:rPr>
          <w:rFonts w:ascii="Arial" w:hAnsi="Arial" w:cs="Arial"/>
          <w:sz w:val="22"/>
          <w:szCs w:val="18"/>
        </w:rPr>
        <w:t xml:space="preserve"> </w:t>
      </w:r>
      <w:r w:rsidR="005B637E" w:rsidRPr="003711CF">
        <w:rPr>
          <w:rFonts w:ascii="Arial" w:hAnsi="Arial" w:cs="Arial"/>
          <w:sz w:val="22"/>
          <w:szCs w:val="18"/>
        </w:rPr>
        <w:t>para 2020</w:t>
      </w:r>
      <w:r w:rsidR="00C01FC6" w:rsidRPr="003711CF">
        <w:rPr>
          <w:rFonts w:ascii="Arial" w:hAnsi="Arial" w:cs="Arial"/>
          <w:sz w:val="22"/>
          <w:szCs w:val="18"/>
        </w:rPr>
        <w:t xml:space="preserve">, </w:t>
      </w:r>
      <w:r w:rsidR="00C01FC6" w:rsidRPr="003711CF">
        <w:rPr>
          <w:rFonts w:ascii="Arial" w:hAnsi="Arial" w:cs="Arial"/>
          <w:sz w:val="22"/>
          <w:szCs w:val="18"/>
        </w:rPr>
        <w:t>onde</w:t>
      </w:r>
      <w:r w:rsidR="00E3747A" w:rsidRPr="003711CF">
        <w:rPr>
          <w:rFonts w:ascii="Arial" w:hAnsi="Arial" w:cs="Arial"/>
          <w:sz w:val="22"/>
          <w:szCs w:val="18"/>
        </w:rPr>
        <w:t xml:space="preserve"> alguns</w:t>
      </w:r>
      <w:r w:rsidR="00C01FC6" w:rsidRPr="003711CF">
        <w:rPr>
          <w:rFonts w:ascii="Arial" w:hAnsi="Arial" w:cs="Arial"/>
          <w:sz w:val="22"/>
          <w:szCs w:val="18"/>
        </w:rPr>
        <w:t xml:space="preserve"> </w:t>
      </w:r>
      <w:r w:rsidR="00C01FC6" w:rsidRPr="003711CF">
        <w:rPr>
          <w:rFonts w:ascii="Arial" w:hAnsi="Arial" w:cs="Arial"/>
          <w:sz w:val="22"/>
          <w:szCs w:val="18"/>
        </w:rPr>
        <w:t xml:space="preserve">itens </w:t>
      </w:r>
      <w:r w:rsidR="00C01FC6" w:rsidRPr="003711CF">
        <w:rPr>
          <w:rFonts w:ascii="Arial" w:hAnsi="Arial" w:cs="Arial"/>
          <w:sz w:val="22"/>
          <w:szCs w:val="18"/>
        </w:rPr>
        <w:t>ultrapassaram os valores orçados</w:t>
      </w:r>
      <w:r w:rsidR="00E3747A" w:rsidRPr="003711CF">
        <w:rPr>
          <w:rFonts w:ascii="Arial" w:hAnsi="Arial" w:cs="Arial"/>
          <w:sz w:val="22"/>
          <w:szCs w:val="18"/>
        </w:rPr>
        <w:t xml:space="preserve"> </w:t>
      </w:r>
      <w:r w:rsidR="00C01FC6" w:rsidRPr="003711CF">
        <w:rPr>
          <w:rFonts w:ascii="Arial" w:hAnsi="Arial" w:cs="Arial"/>
          <w:sz w:val="22"/>
          <w:szCs w:val="18"/>
        </w:rPr>
        <w:t>e outros ficaram abaixo</w:t>
      </w:r>
      <w:r w:rsidR="00E3747A" w:rsidRPr="003711CF">
        <w:rPr>
          <w:rFonts w:ascii="Arial" w:hAnsi="Arial" w:cs="Arial"/>
          <w:sz w:val="22"/>
          <w:szCs w:val="18"/>
        </w:rPr>
        <w:t xml:space="preserve"> </w:t>
      </w:r>
      <w:r w:rsidR="00E3747A" w:rsidRPr="003711CF">
        <w:rPr>
          <w:rFonts w:ascii="Arial" w:hAnsi="Arial" w:cs="Arial"/>
          <w:sz w:val="22"/>
          <w:szCs w:val="18"/>
        </w:rPr>
        <w:t>do montante previsto,</w:t>
      </w:r>
      <w:r w:rsidR="00C01FC6" w:rsidRPr="003711CF">
        <w:rPr>
          <w:rFonts w:ascii="Arial" w:hAnsi="Arial" w:cs="Arial"/>
          <w:sz w:val="22"/>
          <w:szCs w:val="18"/>
        </w:rPr>
        <w:t xml:space="preserve"> </w:t>
      </w:r>
      <w:r w:rsidR="00C01FC6" w:rsidRPr="003711CF">
        <w:rPr>
          <w:rFonts w:ascii="Arial" w:hAnsi="Arial" w:cs="Arial"/>
          <w:sz w:val="22"/>
          <w:szCs w:val="18"/>
        </w:rPr>
        <w:t xml:space="preserve">ou </w:t>
      </w:r>
      <w:r w:rsidR="005B637E" w:rsidRPr="003711CF">
        <w:rPr>
          <w:rFonts w:ascii="Arial" w:hAnsi="Arial" w:cs="Arial"/>
          <w:sz w:val="22"/>
          <w:szCs w:val="18"/>
        </w:rPr>
        <w:t xml:space="preserve">que não </w:t>
      </w:r>
      <w:r w:rsidR="00E3747A" w:rsidRPr="003711CF">
        <w:rPr>
          <w:rFonts w:ascii="Arial" w:hAnsi="Arial" w:cs="Arial"/>
          <w:sz w:val="22"/>
          <w:szCs w:val="18"/>
        </w:rPr>
        <w:t>tiveram</w:t>
      </w:r>
      <w:r w:rsidR="00E3747A" w:rsidRPr="003711CF">
        <w:rPr>
          <w:rFonts w:ascii="Arial" w:hAnsi="Arial" w:cs="Arial"/>
          <w:sz w:val="22"/>
          <w:szCs w:val="18"/>
        </w:rPr>
        <w:t xml:space="preserve"> a</w:t>
      </w:r>
      <w:r w:rsidR="005B637E" w:rsidRPr="003711CF">
        <w:rPr>
          <w:rFonts w:ascii="Arial" w:hAnsi="Arial" w:cs="Arial"/>
          <w:sz w:val="22"/>
          <w:szCs w:val="18"/>
        </w:rPr>
        <w:t xml:space="preserve"> necessidade de</w:t>
      </w:r>
      <w:r w:rsidR="00E3747A" w:rsidRPr="003711CF">
        <w:rPr>
          <w:rFonts w:ascii="Arial" w:hAnsi="Arial" w:cs="Arial"/>
          <w:sz w:val="22"/>
          <w:szCs w:val="18"/>
        </w:rPr>
        <w:t xml:space="preserve"> </w:t>
      </w:r>
      <w:r w:rsidR="005B637E" w:rsidRPr="003711CF">
        <w:rPr>
          <w:rFonts w:ascii="Arial" w:hAnsi="Arial" w:cs="Arial"/>
          <w:sz w:val="22"/>
          <w:szCs w:val="18"/>
        </w:rPr>
        <w:t>execução</w:t>
      </w:r>
      <w:r w:rsidR="005B637E" w:rsidRPr="003711CF">
        <w:rPr>
          <w:rFonts w:ascii="Arial" w:hAnsi="Arial" w:cs="Arial"/>
          <w:sz w:val="22"/>
          <w:szCs w:val="18"/>
        </w:rPr>
        <w:t xml:space="preserve">. Citou que </w:t>
      </w:r>
      <w:r w:rsidR="002A3AA9" w:rsidRPr="003711CF">
        <w:rPr>
          <w:rFonts w:ascii="Arial" w:hAnsi="Arial" w:cs="Arial"/>
          <w:sz w:val="22"/>
          <w:szCs w:val="18"/>
        </w:rPr>
        <w:t xml:space="preserve">na rubrica </w:t>
      </w:r>
      <w:r w:rsidR="00C01FC6" w:rsidRPr="003711CF">
        <w:rPr>
          <w:rFonts w:ascii="Arial" w:hAnsi="Arial" w:cs="Arial"/>
          <w:sz w:val="22"/>
          <w:szCs w:val="18"/>
        </w:rPr>
        <w:t xml:space="preserve">Obras Manutenção </w:t>
      </w:r>
      <w:r w:rsidR="00703675" w:rsidRPr="003711CF">
        <w:rPr>
          <w:rFonts w:ascii="Arial" w:hAnsi="Arial" w:cs="Arial"/>
          <w:sz w:val="22"/>
          <w:szCs w:val="18"/>
        </w:rPr>
        <w:t>que fo</w:t>
      </w:r>
      <w:r w:rsidR="002A3AA9" w:rsidRPr="003711CF">
        <w:rPr>
          <w:rFonts w:ascii="Arial" w:hAnsi="Arial" w:cs="Arial"/>
          <w:sz w:val="22"/>
          <w:szCs w:val="18"/>
        </w:rPr>
        <w:t>i</w:t>
      </w:r>
      <w:r w:rsidR="00C01FC6" w:rsidRPr="003711CF">
        <w:rPr>
          <w:rFonts w:ascii="Arial" w:hAnsi="Arial" w:cs="Arial"/>
          <w:sz w:val="22"/>
          <w:szCs w:val="18"/>
        </w:rPr>
        <w:t xml:space="preserve"> orçad</w:t>
      </w:r>
      <w:r w:rsidR="002A3AA9" w:rsidRPr="003711CF">
        <w:rPr>
          <w:rFonts w:ascii="Arial" w:hAnsi="Arial" w:cs="Arial"/>
          <w:sz w:val="22"/>
          <w:szCs w:val="18"/>
        </w:rPr>
        <w:t xml:space="preserve">o </w:t>
      </w:r>
      <w:r w:rsidR="00703675" w:rsidRPr="003711CF">
        <w:rPr>
          <w:rFonts w:ascii="Arial" w:hAnsi="Arial" w:cs="Arial"/>
          <w:sz w:val="22"/>
          <w:szCs w:val="18"/>
        </w:rPr>
        <w:t>o valor de</w:t>
      </w:r>
      <w:r w:rsidR="00C01FC6" w:rsidRPr="003711CF">
        <w:rPr>
          <w:rFonts w:ascii="Arial" w:hAnsi="Arial" w:cs="Arial"/>
          <w:sz w:val="22"/>
          <w:szCs w:val="18"/>
        </w:rPr>
        <w:t xml:space="preserve"> R$ 6.700,00 e </w:t>
      </w:r>
      <w:r w:rsidR="00703675" w:rsidRPr="003711CF">
        <w:rPr>
          <w:rFonts w:ascii="Arial" w:hAnsi="Arial" w:cs="Arial"/>
          <w:sz w:val="22"/>
          <w:szCs w:val="18"/>
        </w:rPr>
        <w:t>realizad</w:t>
      </w:r>
      <w:r w:rsidR="002A3AA9" w:rsidRPr="003711CF">
        <w:rPr>
          <w:rFonts w:ascii="Arial" w:hAnsi="Arial" w:cs="Arial"/>
          <w:sz w:val="22"/>
          <w:szCs w:val="18"/>
        </w:rPr>
        <w:t>o</w:t>
      </w:r>
      <w:r w:rsidR="00703675" w:rsidRPr="003711CF">
        <w:rPr>
          <w:rFonts w:ascii="Arial" w:hAnsi="Arial" w:cs="Arial"/>
          <w:sz w:val="22"/>
          <w:szCs w:val="18"/>
        </w:rPr>
        <w:t xml:space="preserve"> </w:t>
      </w:r>
      <w:r w:rsidR="00C01FC6" w:rsidRPr="003711CF">
        <w:rPr>
          <w:rFonts w:ascii="Arial" w:hAnsi="Arial" w:cs="Arial"/>
          <w:sz w:val="22"/>
          <w:szCs w:val="18"/>
        </w:rPr>
        <w:t xml:space="preserve">o valor de R$ 13.285,19, bem como </w:t>
      </w:r>
      <w:r w:rsidR="002A3AA9" w:rsidRPr="003711CF">
        <w:rPr>
          <w:rFonts w:ascii="Arial" w:hAnsi="Arial" w:cs="Arial"/>
          <w:sz w:val="22"/>
          <w:szCs w:val="18"/>
        </w:rPr>
        <w:t>n</w:t>
      </w:r>
      <w:r w:rsidR="00C01FC6" w:rsidRPr="003711CF">
        <w:rPr>
          <w:rFonts w:ascii="Arial" w:hAnsi="Arial" w:cs="Arial"/>
          <w:sz w:val="22"/>
          <w:szCs w:val="18"/>
        </w:rPr>
        <w:t xml:space="preserve">o item toldos que foi </w:t>
      </w:r>
      <w:r w:rsidR="00703675" w:rsidRPr="003711CF">
        <w:rPr>
          <w:rFonts w:ascii="Arial" w:hAnsi="Arial" w:cs="Arial"/>
          <w:sz w:val="22"/>
          <w:szCs w:val="18"/>
        </w:rPr>
        <w:t xml:space="preserve">orçado o valor de R$ 14.200,00 e acabou sendo realizado </w:t>
      </w:r>
      <w:r w:rsidR="002A3AA9" w:rsidRPr="003711CF">
        <w:rPr>
          <w:rFonts w:ascii="Arial" w:hAnsi="Arial" w:cs="Arial"/>
          <w:sz w:val="22"/>
          <w:szCs w:val="18"/>
        </w:rPr>
        <w:t xml:space="preserve">somente </w:t>
      </w:r>
      <w:r w:rsidR="00703675" w:rsidRPr="003711CF">
        <w:rPr>
          <w:rFonts w:ascii="Arial" w:hAnsi="Arial" w:cs="Arial"/>
          <w:sz w:val="22"/>
          <w:szCs w:val="18"/>
        </w:rPr>
        <w:t>o valor de</w:t>
      </w:r>
      <w:r w:rsidR="00C01FC6" w:rsidRPr="003711CF">
        <w:rPr>
          <w:rFonts w:ascii="Arial" w:hAnsi="Arial" w:cs="Arial"/>
          <w:sz w:val="22"/>
          <w:szCs w:val="18"/>
        </w:rPr>
        <w:t xml:space="preserve"> R$ 2.400,00.</w:t>
      </w:r>
      <w:r w:rsidR="00703675" w:rsidRPr="003711CF">
        <w:rPr>
          <w:rFonts w:ascii="Arial" w:hAnsi="Arial" w:cs="Arial"/>
          <w:sz w:val="22"/>
          <w:szCs w:val="18"/>
        </w:rPr>
        <w:t xml:space="preserve"> </w:t>
      </w:r>
      <w:r w:rsidR="00C01FC6" w:rsidRPr="003711CF">
        <w:rPr>
          <w:rFonts w:ascii="Arial" w:hAnsi="Arial" w:cs="Arial"/>
          <w:sz w:val="22"/>
          <w:szCs w:val="18"/>
        </w:rPr>
        <w:t xml:space="preserve">Sobre o Fundo de Investimento de 2020 </w:t>
      </w:r>
      <w:r w:rsidR="00703675" w:rsidRPr="003711CF">
        <w:rPr>
          <w:rFonts w:ascii="Arial" w:hAnsi="Arial" w:cs="Arial"/>
          <w:sz w:val="22"/>
          <w:szCs w:val="18"/>
        </w:rPr>
        <w:t>apresentado na Re</w:t>
      </w:r>
      <w:r w:rsidR="002E5B8C" w:rsidRPr="003711CF">
        <w:rPr>
          <w:rFonts w:ascii="Arial" w:hAnsi="Arial" w:cs="Arial"/>
          <w:sz w:val="22"/>
          <w:szCs w:val="18"/>
        </w:rPr>
        <w:t>/</w:t>
      </w:r>
      <w:r w:rsidR="00703675" w:rsidRPr="003711CF">
        <w:rPr>
          <w:rFonts w:ascii="Arial" w:hAnsi="Arial" w:cs="Arial"/>
          <w:sz w:val="22"/>
          <w:szCs w:val="18"/>
        </w:rPr>
        <w:t>ratificação O</w:t>
      </w:r>
      <w:r w:rsidR="00C01FC6" w:rsidRPr="003711CF">
        <w:rPr>
          <w:rFonts w:ascii="Arial" w:hAnsi="Arial" w:cs="Arial"/>
          <w:sz w:val="22"/>
          <w:szCs w:val="18"/>
        </w:rPr>
        <w:t>rçamentária protocolar</w:t>
      </w:r>
      <w:r w:rsidR="005B637E" w:rsidRPr="003711CF">
        <w:rPr>
          <w:rFonts w:ascii="Arial" w:hAnsi="Arial" w:cs="Arial"/>
          <w:sz w:val="22"/>
          <w:szCs w:val="18"/>
        </w:rPr>
        <w:t xml:space="preserve">, na reunião </w:t>
      </w:r>
      <w:r w:rsidR="006515CC" w:rsidRPr="003711CF">
        <w:rPr>
          <w:rFonts w:ascii="Arial" w:hAnsi="Arial" w:cs="Arial"/>
          <w:sz w:val="22"/>
          <w:szCs w:val="18"/>
        </w:rPr>
        <w:t xml:space="preserve">ordinária </w:t>
      </w:r>
      <w:r w:rsidR="005B637E" w:rsidRPr="003711CF">
        <w:rPr>
          <w:rFonts w:ascii="Arial" w:hAnsi="Arial" w:cs="Arial"/>
          <w:sz w:val="22"/>
          <w:szCs w:val="18"/>
        </w:rPr>
        <w:t>de abril</w:t>
      </w:r>
      <w:r w:rsidR="006515CC" w:rsidRPr="003711CF">
        <w:rPr>
          <w:rFonts w:ascii="Arial" w:hAnsi="Arial" w:cs="Arial"/>
          <w:sz w:val="22"/>
          <w:szCs w:val="18"/>
        </w:rPr>
        <w:t>/2020</w:t>
      </w:r>
      <w:r w:rsidR="00C01FC6" w:rsidRPr="003711CF">
        <w:rPr>
          <w:rFonts w:ascii="Arial" w:hAnsi="Arial" w:cs="Arial"/>
          <w:sz w:val="22"/>
          <w:szCs w:val="18"/>
        </w:rPr>
        <w:t xml:space="preserve">, </w:t>
      </w:r>
      <w:r w:rsidR="00BE6425" w:rsidRPr="003711CF">
        <w:rPr>
          <w:rFonts w:ascii="Arial" w:hAnsi="Arial" w:cs="Arial"/>
          <w:sz w:val="22"/>
          <w:szCs w:val="18"/>
        </w:rPr>
        <w:t xml:space="preserve">foi retomado </w:t>
      </w:r>
      <w:r w:rsidR="002A3AA9" w:rsidRPr="003711CF">
        <w:rPr>
          <w:rFonts w:ascii="Arial" w:hAnsi="Arial" w:cs="Arial"/>
          <w:sz w:val="22"/>
          <w:szCs w:val="18"/>
        </w:rPr>
        <w:t>o</w:t>
      </w:r>
      <w:r w:rsidR="00C01FC6" w:rsidRPr="003711CF">
        <w:rPr>
          <w:rFonts w:ascii="Arial" w:hAnsi="Arial" w:cs="Arial"/>
          <w:sz w:val="22"/>
          <w:szCs w:val="18"/>
        </w:rPr>
        <w:t xml:space="preserve"> saldo</w:t>
      </w:r>
      <w:r w:rsidR="006515CC" w:rsidRPr="003711CF">
        <w:rPr>
          <w:rFonts w:ascii="Arial" w:hAnsi="Arial" w:cs="Arial"/>
          <w:sz w:val="22"/>
          <w:szCs w:val="18"/>
        </w:rPr>
        <w:t xml:space="preserve"> total apresentado </w:t>
      </w:r>
      <w:r w:rsidR="00BE6425" w:rsidRPr="003711CF">
        <w:rPr>
          <w:rFonts w:ascii="Arial" w:hAnsi="Arial" w:cs="Arial"/>
          <w:sz w:val="22"/>
          <w:szCs w:val="18"/>
        </w:rPr>
        <w:t>na reunião ordinária de novembro/2019</w:t>
      </w:r>
      <w:r w:rsidR="00BE6425" w:rsidRPr="003711CF">
        <w:rPr>
          <w:rFonts w:ascii="Arial" w:hAnsi="Arial" w:cs="Arial"/>
          <w:sz w:val="22"/>
          <w:szCs w:val="18"/>
        </w:rPr>
        <w:t xml:space="preserve"> no valor </w:t>
      </w:r>
      <w:r w:rsidR="006515CC" w:rsidRPr="003711CF">
        <w:rPr>
          <w:rFonts w:ascii="Arial" w:hAnsi="Arial" w:cs="Arial"/>
          <w:sz w:val="22"/>
          <w:szCs w:val="18"/>
        </w:rPr>
        <w:t>de R$ 537.739,23</w:t>
      </w:r>
      <w:r w:rsidR="00BE6425" w:rsidRPr="003711CF">
        <w:rPr>
          <w:rFonts w:ascii="Arial" w:hAnsi="Arial" w:cs="Arial"/>
          <w:sz w:val="22"/>
          <w:szCs w:val="18"/>
        </w:rPr>
        <w:t xml:space="preserve">, onde foi </w:t>
      </w:r>
      <w:r w:rsidR="006515CC" w:rsidRPr="003711CF">
        <w:rPr>
          <w:rFonts w:ascii="Arial" w:hAnsi="Arial" w:cs="Arial"/>
          <w:sz w:val="22"/>
          <w:szCs w:val="18"/>
        </w:rPr>
        <w:t>aprovada a</w:t>
      </w:r>
      <w:r w:rsidR="002A3AA9" w:rsidRPr="003711CF">
        <w:rPr>
          <w:rFonts w:ascii="Arial" w:hAnsi="Arial" w:cs="Arial"/>
          <w:sz w:val="22"/>
          <w:szCs w:val="18"/>
        </w:rPr>
        <w:t xml:space="preserve"> </w:t>
      </w:r>
      <w:r w:rsidR="00C01FC6" w:rsidRPr="003711CF">
        <w:rPr>
          <w:rFonts w:ascii="Arial" w:hAnsi="Arial" w:cs="Arial"/>
          <w:sz w:val="22"/>
          <w:szCs w:val="18"/>
        </w:rPr>
        <w:t xml:space="preserve">destinação de R$ 150.031,14 </w:t>
      </w:r>
      <w:r w:rsidR="00181B05" w:rsidRPr="003711CF">
        <w:rPr>
          <w:rFonts w:ascii="Arial" w:hAnsi="Arial" w:cs="Arial"/>
          <w:sz w:val="22"/>
          <w:szCs w:val="18"/>
        </w:rPr>
        <w:t xml:space="preserve">transferida </w:t>
      </w:r>
      <w:r w:rsidR="00C01FC6" w:rsidRPr="003711CF">
        <w:rPr>
          <w:rFonts w:ascii="Arial" w:hAnsi="Arial" w:cs="Arial"/>
          <w:sz w:val="22"/>
          <w:szCs w:val="18"/>
        </w:rPr>
        <w:t>para</w:t>
      </w:r>
      <w:r w:rsidR="002E5B8C" w:rsidRPr="003711CF">
        <w:rPr>
          <w:rFonts w:ascii="Arial" w:hAnsi="Arial" w:cs="Arial"/>
          <w:sz w:val="22"/>
          <w:szCs w:val="18"/>
        </w:rPr>
        <w:t xml:space="preserve"> o </w:t>
      </w:r>
      <w:r w:rsidR="00703675" w:rsidRPr="003711CF">
        <w:rPr>
          <w:rFonts w:ascii="Arial" w:hAnsi="Arial" w:cs="Arial"/>
          <w:sz w:val="22"/>
          <w:szCs w:val="18"/>
        </w:rPr>
        <w:t>Fluxo de C</w:t>
      </w:r>
      <w:r w:rsidR="00C01FC6" w:rsidRPr="003711CF">
        <w:rPr>
          <w:rFonts w:ascii="Arial" w:hAnsi="Arial" w:cs="Arial"/>
          <w:sz w:val="22"/>
          <w:szCs w:val="18"/>
        </w:rPr>
        <w:t>aixa</w:t>
      </w:r>
      <w:r w:rsidR="006515CC" w:rsidRPr="003711CF">
        <w:rPr>
          <w:rFonts w:ascii="Arial" w:hAnsi="Arial" w:cs="Arial"/>
          <w:sz w:val="22"/>
          <w:szCs w:val="18"/>
        </w:rPr>
        <w:t xml:space="preserve"> de 2019</w:t>
      </w:r>
      <w:r w:rsidR="00C01FC6" w:rsidRPr="003711CF">
        <w:rPr>
          <w:rFonts w:ascii="Arial" w:hAnsi="Arial" w:cs="Arial"/>
          <w:sz w:val="22"/>
          <w:szCs w:val="18"/>
        </w:rPr>
        <w:t xml:space="preserve">, porém </w:t>
      </w:r>
      <w:r w:rsidR="00181B05" w:rsidRPr="003711CF">
        <w:rPr>
          <w:rFonts w:ascii="Arial" w:hAnsi="Arial" w:cs="Arial"/>
          <w:sz w:val="22"/>
          <w:szCs w:val="18"/>
        </w:rPr>
        <w:t>em maio/2020 houve um</w:t>
      </w:r>
      <w:r w:rsidR="00C01FC6" w:rsidRPr="003711CF">
        <w:rPr>
          <w:rFonts w:ascii="Arial" w:hAnsi="Arial" w:cs="Arial"/>
          <w:sz w:val="22"/>
          <w:szCs w:val="18"/>
        </w:rPr>
        <w:t xml:space="preserve"> </w:t>
      </w:r>
      <w:r w:rsidR="00C01FC6" w:rsidRPr="003711CF">
        <w:rPr>
          <w:rFonts w:ascii="Arial" w:hAnsi="Arial" w:cs="Arial"/>
          <w:sz w:val="22"/>
          <w:szCs w:val="18"/>
        </w:rPr>
        <w:t xml:space="preserve">incremento </w:t>
      </w:r>
      <w:r w:rsidR="00C01FC6" w:rsidRPr="003711CF">
        <w:rPr>
          <w:rFonts w:ascii="Arial" w:hAnsi="Arial" w:cs="Arial"/>
          <w:sz w:val="22"/>
          <w:szCs w:val="18"/>
        </w:rPr>
        <w:t xml:space="preserve">de R$ 41.578,72 </w:t>
      </w:r>
      <w:r w:rsidR="006515CC" w:rsidRPr="003711CF">
        <w:rPr>
          <w:rFonts w:ascii="Arial" w:hAnsi="Arial" w:cs="Arial"/>
          <w:sz w:val="22"/>
          <w:szCs w:val="18"/>
        </w:rPr>
        <w:t>referente às</w:t>
      </w:r>
      <w:r w:rsidR="00C01FC6" w:rsidRPr="003711CF">
        <w:rPr>
          <w:rFonts w:ascii="Arial" w:hAnsi="Arial" w:cs="Arial"/>
          <w:sz w:val="22"/>
          <w:szCs w:val="18"/>
        </w:rPr>
        <w:t xml:space="preserve"> novas matrículas e </w:t>
      </w:r>
      <w:r w:rsidR="006515CC" w:rsidRPr="003711CF">
        <w:rPr>
          <w:rFonts w:ascii="Arial" w:hAnsi="Arial" w:cs="Arial"/>
          <w:sz w:val="22"/>
          <w:szCs w:val="18"/>
        </w:rPr>
        <w:t xml:space="preserve">às </w:t>
      </w:r>
      <w:r w:rsidR="00C01FC6" w:rsidRPr="003711CF">
        <w:rPr>
          <w:rFonts w:ascii="Arial" w:hAnsi="Arial" w:cs="Arial"/>
          <w:sz w:val="22"/>
          <w:szCs w:val="18"/>
        </w:rPr>
        <w:t>rematrículas</w:t>
      </w:r>
      <w:r w:rsidR="00C01FC6" w:rsidRPr="003711CF">
        <w:rPr>
          <w:rFonts w:ascii="Arial" w:hAnsi="Arial" w:cs="Arial"/>
          <w:sz w:val="22"/>
          <w:szCs w:val="18"/>
        </w:rPr>
        <w:t xml:space="preserve"> das negociações </w:t>
      </w:r>
      <w:r w:rsidR="002E5B8C" w:rsidRPr="003711CF">
        <w:rPr>
          <w:rFonts w:ascii="Arial" w:hAnsi="Arial" w:cs="Arial"/>
          <w:sz w:val="22"/>
          <w:szCs w:val="18"/>
        </w:rPr>
        <w:t>e</w:t>
      </w:r>
      <w:r w:rsidR="00C01FC6" w:rsidRPr="003711CF">
        <w:rPr>
          <w:rFonts w:ascii="Arial" w:hAnsi="Arial" w:cs="Arial"/>
          <w:sz w:val="22"/>
          <w:szCs w:val="18"/>
        </w:rPr>
        <w:t xml:space="preserve">fetuadas </w:t>
      </w:r>
      <w:r w:rsidR="00C01FC6" w:rsidRPr="003711CF">
        <w:rPr>
          <w:rFonts w:ascii="Arial" w:hAnsi="Arial" w:cs="Arial"/>
          <w:sz w:val="22"/>
          <w:szCs w:val="18"/>
        </w:rPr>
        <w:t xml:space="preserve">e </w:t>
      </w:r>
      <w:r w:rsidR="00181B05" w:rsidRPr="003711CF">
        <w:rPr>
          <w:rFonts w:ascii="Arial" w:hAnsi="Arial" w:cs="Arial"/>
          <w:sz w:val="22"/>
          <w:szCs w:val="18"/>
        </w:rPr>
        <w:t xml:space="preserve">despesas no valor de </w:t>
      </w:r>
      <w:r w:rsidR="00181B05" w:rsidRPr="003711CF">
        <w:rPr>
          <w:rFonts w:ascii="Arial" w:hAnsi="Arial" w:cs="Arial"/>
          <w:sz w:val="22"/>
          <w:szCs w:val="18"/>
        </w:rPr>
        <w:t>(</w:t>
      </w:r>
      <w:r w:rsidR="00374D09" w:rsidRPr="003711CF">
        <w:rPr>
          <w:rFonts w:ascii="Arial" w:hAnsi="Arial" w:cs="Arial"/>
          <w:sz w:val="22"/>
          <w:szCs w:val="18"/>
        </w:rPr>
        <w:t>-</w:t>
      </w:r>
      <w:r w:rsidR="00181B05" w:rsidRPr="003711CF">
        <w:rPr>
          <w:rFonts w:ascii="Arial" w:hAnsi="Arial" w:cs="Arial"/>
          <w:sz w:val="22"/>
          <w:szCs w:val="18"/>
        </w:rPr>
        <w:t xml:space="preserve">R$ 286.860,15) com investimentos ao longo de 2020, que </w:t>
      </w:r>
      <w:r w:rsidR="002A3AA9" w:rsidRPr="003711CF">
        <w:rPr>
          <w:rFonts w:ascii="Arial" w:hAnsi="Arial" w:cs="Arial"/>
          <w:sz w:val="22"/>
          <w:szCs w:val="18"/>
        </w:rPr>
        <w:t xml:space="preserve">resultou </w:t>
      </w:r>
      <w:r w:rsidR="002E5B8C" w:rsidRPr="003711CF">
        <w:rPr>
          <w:rFonts w:ascii="Arial" w:hAnsi="Arial" w:cs="Arial"/>
          <w:sz w:val="22"/>
          <w:szCs w:val="18"/>
        </w:rPr>
        <w:t>n</w:t>
      </w:r>
      <w:r w:rsidR="00C01FC6" w:rsidRPr="003711CF">
        <w:rPr>
          <w:rFonts w:ascii="Arial" w:hAnsi="Arial" w:cs="Arial"/>
          <w:sz w:val="22"/>
          <w:szCs w:val="18"/>
        </w:rPr>
        <w:t>o</w:t>
      </w:r>
      <w:r w:rsidR="00C01FC6" w:rsidRPr="003711CF">
        <w:rPr>
          <w:rFonts w:ascii="Arial" w:hAnsi="Arial" w:cs="Arial"/>
          <w:sz w:val="22"/>
          <w:szCs w:val="18"/>
        </w:rPr>
        <w:t xml:space="preserve"> saldo de R$ 142.426,66 ainda sem destinação.</w:t>
      </w:r>
      <w:r w:rsidR="00181B05" w:rsidRPr="003711CF">
        <w:rPr>
          <w:rFonts w:ascii="Arial" w:hAnsi="Arial" w:cs="Arial"/>
          <w:sz w:val="22"/>
          <w:szCs w:val="18"/>
        </w:rPr>
        <w:t xml:space="preserve"> </w:t>
      </w:r>
      <w:r w:rsidR="00C01FC6" w:rsidRPr="003711CF">
        <w:rPr>
          <w:rFonts w:ascii="Arial" w:hAnsi="Arial" w:cs="Arial"/>
          <w:sz w:val="22"/>
          <w:szCs w:val="18"/>
        </w:rPr>
        <w:t>Apresent</w:t>
      </w:r>
      <w:r w:rsidR="00374D09" w:rsidRPr="003711CF">
        <w:rPr>
          <w:rFonts w:ascii="Arial" w:hAnsi="Arial" w:cs="Arial"/>
          <w:sz w:val="22"/>
          <w:szCs w:val="18"/>
        </w:rPr>
        <w:t>ou</w:t>
      </w:r>
      <w:r w:rsidR="00C01FC6" w:rsidRPr="003711CF">
        <w:rPr>
          <w:rFonts w:ascii="Arial" w:hAnsi="Arial" w:cs="Arial"/>
          <w:sz w:val="22"/>
          <w:szCs w:val="18"/>
        </w:rPr>
        <w:t xml:space="preserve"> a proposta para </w:t>
      </w:r>
      <w:r w:rsidR="00374D09" w:rsidRPr="003711CF">
        <w:rPr>
          <w:rFonts w:ascii="Arial" w:hAnsi="Arial" w:cs="Arial"/>
          <w:sz w:val="22"/>
          <w:szCs w:val="18"/>
        </w:rPr>
        <w:t xml:space="preserve">homologação da </w:t>
      </w:r>
      <w:r w:rsidR="00C01FC6" w:rsidRPr="003711CF">
        <w:rPr>
          <w:rFonts w:ascii="Arial" w:hAnsi="Arial" w:cs="Arial"/>
          <w:sz w:val="22"/>
          <w:szCs w:val="18"/>
        </w:rPr>
        <w:t>alocação desta verba</w:t>
      </w:r>
      <w:r w:rsidR="00C01FC6" w:rsidRPr="003711CF">
        <w:rPr>
          <w:rFonts w:ascii="Arial" w:hAnsi="Arial" w:cs="Arial"/>
          <w:sz w:val="22"/>
          <w:szCs w:val="18"/>
        </w:rPr>
        <w:t>,</w:t>
      </w:r>
      <w:r w:rsidR="00C01FC6" w:rsidRPr="003711CF">
        <w:rPr>
          <w:rFonts w:ascii="Arial" w:hAnsi="Arial" w:cs="Arial"/>
          <w:sz w:val="22"/>
          <w:szCs w:val="18"/>
        </w:rPr>
        <w:t xml:space="preserve"> nos investimentos já efetuados em </w:t>
      </w:r>
      <w:r w:rsidR="00C01FC6" w:rsidRPr="003711CF">
        <w:rPr>
          <w:rFonts w:ascii="Arial" w:hAnsi="Arial" w:cs="Arial"/>
          <w:sz w:val="22"/>
          <w:szCs w:val="18"/>
        </w:rPr>
        <w:t xml:space="preserve">alguns </w:t>
      </w:r>
      <w:r w:rsidR="00C01FC6" w:rsidRPr="003711CF">
        <w:rPr>
          <w:rFonts w:ascii="Arial" w:hAnsi="Arial" w:cs="Arial"/>
          <w:sz w:val="22"/>
          <w:szCs w:val="18"/>
        </w:rPr>
        <w:t xml:space="preserve">itens </w:t>
      </w:r>
      <w:r w:rsidR="002E5B8C" w:rsidRPr="003711CF">
        <w:rPr>
          <w:rFonts w:ascii="Arial" w:hAnsi="Arial" w:cs="Arial"/>
          <w:sz w:val="22"/>
          <w:szCs w:val="18"/>
        </w:rPr>
        <w:t>de</w:t>
      </w:r>
      <w:r w:rsidR="002E5B8C" w:rsidRPr="003711CF">
        <w:rPr>
          <w:rFonts w:ascii="Arial" w:hAnsi="Arial" w:cs="Arial"/>
          <w:sz w:val="22"/>
          <w:szCs w:val="18"/>
        </w:rPr>
        <w:t xml:space="preserve"> infraestrutura</w:t>
      </w:r>
      <w:r w:rsidR="002E5B8C" w:rsidRPr="003711CF">
        <w:rPr>
          <w:rFonts w:ascii="Arial" w:hAnsi="Arial" w:cs="Arial"/>
          <w:sz w:val="22"/>
          <w:szCs w:val="18"/>
        </w:rPr>
        <w:t xml:space="preserve"> </w:t>
      </w:r>
      <w:r w:rsidR="00374D09" w:rsidRPr="003711CF">
        <w:rPr>
          <w:rFonts w:ascii="Arial" w:hAnsi="Arial" w:cs="Arial"/>
          <w:sz w:val="22"/>
          <w:szCs w:val="18"/>
        </w:rPr>
        <w:t>necessários para o</w:t>
      </w:r>
      <w:r w:rsidR="00C01FC6" w:rsidRPr="003711CF">
        <w:rPr>
          <w:rFonts w:ascii="Arial" w:hAnsi="Arial" w:cs="Arial"/>
          <w:sz w:val="22"/>
          <w:szCs w:val="18"/>
        </w:rPr>
        <w:t xml:space="preserve"> retorno</w:t>
      </w:r>
      <w:r w:rsidR="00374D09" w:rsidRPr="003711CF">
        <w:rPr>
          <w:rFonts w:ascii="Arial" w:hAnsi="Arial" w:cs="Arial"/>
          <w:sz w:val="22"/>
          <w:szCs w:val="18"/>
        </w:rPr>
        <w:t xml:space="preserve"> das atividades presenciais,</w:t>
      </w:r>
      <w:r w:rsidR="00433E49" w:rsidRPr="003711CF">
        <w:rPr>
          <w:rFonts w:ascii="Arial" w:hAnsi="Arial" w:cs="Arial"/>
          <w:sz w:val="22"/>
          <w:szCs w:val="18"/>
        </w:rPr>
        <w:t xml:space="preserve"> </w:t>
      </w:r>
      <w:r w:rsidR="00374D09" w:rsidRPr="003711CF">
        <w:rPr>
          <w:rFonts w:ascii="Arial" w:hAnsi="Arial" w:cs="Arial"/>
          <w:sz w:val="22"/>
          <w:szCs w:val="18"/>
        </w:rPr>
        <w:t>além do Laboratório de C</w:t>
      </w:r>
      <w:r w:rsidR="00C01FC6" w:rsidRPr="003711CF">
        <w:rPr>
          <w:rFonts w:ascii="Arial" w:hAnsi="Arial" w:cs="Arial"/>
          <w:sz w:val="22"/>
          <w:szCs w:val="18"/>
        </w:rPr>
        <w:t>iências q</w:t>
      </w:r>
      <w:r w:rsidR="00374D09" w:rsidRPr="003711CF">
        <w:rPr>
          <w:rFonts w:ascii="Arial" w:hAnsi="Arial" w:cs="Arial"/>
          <w:sz w:val="22"/>
          <w:szCs w:val="18"/>
        </w:rPr>
        <w:t>ue já havia sido aprovado por este C</w:t>
      </w:r>
      <w:r w:rsidR="00972681" w:rsidRPr="003711CF">
        <w:rPr>
          <w:rFonts w:ascii="Arial" w:hAnsi="Arial" w:cs="Arial"/>
          <w:sz w:val="22"/>
          <w:szCs w:val="18"/>
        </w:rPr>
        <w:t>onselh</w:t>
      </w:r>
      <w:r w:rsidR="002E5B8C" w:rsidRPr="003711CF">
        <w:rPr>
          <w:rFonts w:ascii="Arial" w:hAnsi="Arial" w:cs="Arial"/>
          <w:sz w:val="22"/>
          <w:szCs w:val="18"/>
        </w:rPr>
        <w:t>o</w:t>
      </w:r>
      <w:r w:rsidR="00972681" w:rsidRPr="003711CF">
        <w:rPr>
          <w:rFonts w:ascii="Arial" w:hAnsi="Arial" w:cs="Arial"/>
          <w:sz w:val="22"/>
          <w:szCs w:val="18"/>
        </w:rPr>
        <w:t>,</w:t>
      </w:r>
      <w:r w:rsidR="00972681" w:rsidRPr="003711CF">
        <w:rPr>
          <w:rFonts w:ascii="Arial" w:hAnsi="Arial" w:cs="Arial"/>
          <w:sz w:val="22"/>
          <w:szCs w:val="18"/>
        </w:rPr>
        <w:t xml:space="preserve"> em novembro/2019</w:t>
      </w:r>
      <w:r w:rsidR="00972681" w:rsidRPr="003711CF">
        <w:rPr>
          <w:rFonts w:ascii="Arial" w:hAnsi="Arial" w:cs="Arial"/>
          <w:sz w:val="22"/>
          <w:szCs w:val="18"/>
        </w:rPr>
        <w:t xml:space="preserve"> no valor de R$ 21.044,66 e que o realizado em 2020 ficou a menor</w:t>
      </w:r>
      <w:r w:rsidR="00C01FC6" w:rsidRPr="003711CF">
        <w:rPr>
          <w:rFonts w:ascii="Arial" w:hAnsi="Arial" w:cs="Arial"/>
          <w:sz w:val="22"/>
          <w:szCs w:val="18"/>
        </w:rPr>
        <w:t xml:space="preserve">. </w:t>
      </w:r>
      <w:r w:rsidR="00374D09" w:rsidRPr="003711CF">
        <w:rPr>
          <w:rFonts w:ascii="Arial" w:hAnsi="Arial" w:cs="Arial"/>
          <w:sz w:val="22"/>
          <w:szCs w:val="18"/>
        </w:rPr>
        <w:t>Esclareceu que o</w:t>
      </w:r>
      <w:r w:rsidR="00C01FC6" w:rsidRPr="003711CF">
        <w:rPr>
          <w:rFonts w:ascii="Arial" w:hAnsi="Arial" w:cs="Arial"/>
          <w:sz w:val="22"/>
          <w:szCs w:val="18"/>
        </w:rPr>
        <w:t>s itens elencados para alocação são: Lab</w:t>
      </w:r>
      <w:r w:rsidR="00374D09" w:rsidRPr="003711CF">
        <w:rPr>
          <w:rFonts w:ascii="Arial" w:hAnsi="Arial" w:cs="Arial"/>
          <w:sz w:val="22"/>
          <w:szCs w:val="18"/>
        </w:rPr>
        <w:t>oratório de</w:t>
      </w:r>
      <w:r w:rsidR="00C01FC6" w:rsidRPr="003711CF">
        <w:rPr>
          <w:rFonts w:ascii="Arial" w:hAnsi="Arial" w:cs="Arial"/>
          <w:sz w:val="22"/>
          <w:szCs w:val="18"/>
        </w:rPr>
        <w:t xml:space="preserve"> Ciências</w:t>
      </w:r>
      <w:r w:rsidR="00374D09" w:rsidRPr="003711CF">
        <w:rPr>
          <w:rFonts w:ascii="Arial" w:hAnsi="Arial" w:cs="Arial"/>
          <w:sz w:val="22"/>
          <w:szCs w:val="18"/>
        </w:rPr>
        <w:t xml:space="preserve">, no valor de </w:t>
      </w:r>
      <w:r w:rsidR="00C01FC6" w:rsidRPr="003711CF">
        <w:rPr>
          <w:rFonts w:ascii="Arial" w:hAnsi="Arial" w:cs="Arial"/>
          <w:sz w:val="22"/>
          <w:szCs w:val="18"/>
        </w:rPr>
        <w:t>R$ 20.724,66</w:t>
      </w:r>
      <w:r w:rsidR="00374D09" w:rsidRPr="003711CF">
        <w:rPr>
          <w:rFonts w:ascii="Arial" w:hAnsi="Arial" w:cs="Arial"/>
          <w:sz w:val="22"/>
          <w:szCs w:val="18"/>
        </w:rPr>
        <w:t>;</w:t>
      </w:r>
      <w:r w:rsidR="00C01FC6" w:rsidRPr="003711CF">
        <w:rPr>
          <w:rFonts w:ascii="Arial" w:hAnsi="Arial" w:cs="Arial"/>
          <w:sz w:val="22"/>
          <w:szCs w:val="18"/>
        </w:rPr>
        <w:t xml:space="preserve"> os 2 pergolados</w:t>
      </w:r>
      <w:r w:rsidR="00972681" w:rsidRPr="003711CF">
        <w:rPr>
          <w:rFonts w:ascii="Arial" w:hAnsi="Arial" w:cs="Arial"/>
          <w:sz w:val="22"/>
          <w:szCs w:val="18"/>
        </w:rPr>
        <w:t xml:space="preserve"> (</w:t>
      </w:r>
      <w:r w:rsidR="00C01FC6" w:rsidRPr="003711CF">
        <w:rPr>
          <w:rFonts w:ascii="Arial" w:hAnsi="Arial" w:cs="Arial"/>
          <w:sz w:val="22"/>
          <w:szCs w:val="18"/>
        </w:rPr>
        <w:t>casa da árvore e pátio central</w:t>
      </w:r>
      <w:r w:rsidR="00972681" w:rsidRPr="003711CF">
        <w:rPr>
          <w:rFonts w:ascii="Arial" w:hAnsi="Arial" w:cs="Arial"/>
          <w:sz w:val="22"/>
          <w:szCs w:val="18"/>
        </w:rPr>
        <w:t>)</w:t>
      </w:r>
      <w:r w:rsidR="00374D09" w:rsidRPr="003711CF">
        <w:rPr>
          <w:rFonts w:ascii="Arial" w:hAnsi="Arial" w:cs="Arial"/>
          <w:sz w:val="22"/>
          <w:szCs w:val="18"/>
        </w:rPr>
        <w:t>,</w:t>
      </w:r>
      <w:r w:rsidR="00C01FC6" w:rsidRPr="003711CF">
        <w:rPr>
          <w:rFonts w:ascii="Arial" w:hAnsi="Arial" w:cs="Arial"/>
          <w:sz w:val="22"/>
          <w:szCs w:val="18"/>
        </w:rPr>
        <w:t xml:space="preserve"> </w:t>
      </w:r>
      <w:r w:rsidR="00374D09" w:rsidRPr="003711CF">
        <w:rPr>
          <w:rFonts w:ascii="Arial" w:hAnsi="Arial" w:cs="Arial"/>
          <w:sz w:val="22"/>
          <w:szCs w:val="18"/>
        </w:rPr>
        <w:t>no valor de R$ 74.084,00;</w:t>
      </w:r>
      <w:r w:rsidR="00C01FC6" w:rsidRPr="003711CF">
        <w:rPr>
          <w:rFonts w:ascii="Arial" w:hAnsi="Arial" w:cs="Arial"/>
          <w:sz w:val="22"/>
          <w:szCs w:val="18"/>
        </w:rPr>
        <w:t xml:space="preserve"> 2 </w:t>
      </w:r>
      <w:proofErr w:type="spellStart"/>
      <w:r w:rsidR="00C01FC6" w:rsidRPr="003711CF">
        <w:rPr>
          <w:rFonts w:ascii="Arial" w:hAnsi="Arial" w:cs="Arial"/>
          <w:sz w:val="22"/>
          <w:szCs w:val="18"/>
        </w:rPr>
        <w:t>gazebos</w:t>
      </w:r>
      <w:proofErr w:type="spellEnd"/>
      <w:r w:rsidR="00374D09" w:rsidRPr="003711CF">
        <w:rPr>
          <w:rFonts w:ascii="Arial" w:hAnsi="Arial" w:cs="Arial"/>
          <w:sz w:val="22"/>
          <w:szCs w:val="18"/>
        </w:rPr>
        <w:t>,</w:t>
      </w:r>
      <w:r w:rsidR="00C01FC6" w:rsidRPr="003711CF">
        <w:rPr>
          <w:rFonts w:ascii="Arial" w:hAnsi="Arial" w:cs="Arial"/>
          <w:sz w:val="22"/>
          <w:szCs w:val="18"/>
        </w:rPr>
        <w:t xml:space="preserve"> </w:t>
      </w:r>
      <w:r w:rsidR="00374D09" w:rsidRPr="003711CF">
        <w:rPr>
          <w:rFonts w:ascii="Arial" w:hAnsi="Arial" w:cs="Arial"/>
          <w:sz w:val="22"/>
          <w:szCs w:val="18"/>
        </w:rPr>
        <w:t xml:space="preserve">no valor </w:t>
      </w:r>
      <w:r w:rsidR="002E5B8C" w:rsidRPr="003711CF">
        <w:rPr>
          <w:rFonts w:ascii="Arial" w:hAnsi="Arial" w:cs="Arial"/>
          <w:sz w:val="22"/>
          <w:szCs w:val="18"/>
        </w:rPr>
        <w:t xml:space="preserve">total </w:t>
      </w:r>
      <w:r w:rsidR="00374D09" w:rsidRPr="003711CF">
        <w:rPr>
          <w:rFonts w:ascii="Arial" w:hAnsi="Arial" w:cs="Arial"/>
          <w:sz w:val="22"/>
          <w:szCs w:val="18"/>
        </w:rPr>
        <w:t>de R$ 30.000,00;</w:t>
      </w:r>
      <w:r w:rsidR="00C01FC6" w:rsidRPr="003711CF">
        <w:rPr>
          <w:rFonts w:ascii="Arial" w:hAnsi="Arial" w:cs="Arial"/>
          <w:sz w:val="22"/>
          <w:szCs w:val="18"/>
        </w:rPr>
        <w:t xml:space="preserve"> 6 lavatórios</w:t>
      </w:r>
      <w:r w:rsidR="00374D09" w:rsidRPr="003711CF">
        <w:rPr>
          <w:rFonts w:ascii="Arial" w:hAnsi="Arial" w:cs="Arial"/>
          <w:sz w:val="22"/>
          <w:szCs w:val="18"/>
        </w:rPr>
        <w:t>,</w:t>
      </w:r>
      <w:r w:rsidR="00C01FC6" w:rsidRPr="003711CF">
        <w:rPr>
          <w:rFonts w:ascii="Arial" w:hAnsi="Arial" w:cs="Arial"/>
          <w:sz w:val="22"/>
          <w:szCs w:val="18"/>
        </w:rPr>
        <w:t xml:space="preserve"> </w:t>
      </w:r>
      <w:r w:rsidR="00374D09" w:rsidRPr="003711CF">
        <w:rPr>
          <w:rFonts w:ascii="Arial" w:hAnsi="Arial" w:cs="Arial"/>
          <w:sz w:val="22"/>
          <w:szCs w:val="18"/>
        </w:rPr>
        <w:t xml:space="preserve">no valor </w:t>
      </w:r>
      <w:r w:rsidR="002E5B8C" w:rsidRPr="003711CF">
        <w:rPr>
          <w:rFonts w:ascii="Arial" w:hAnsi="Arial" w:cs="Arial"/>
          <w:sz w:val="22"/>
          <w:szCs w:val="18"/>
        </w:rPr>
        <w:t xml:space="preserve">total </w:t>
      </w:r>
      <w:r w:rsidR="00374D09" w:rsidRPr="003711CF">
        <w:rPr>
          <w:rFonts w:ascii="Arial" w:hAnsi="Arial" w:cs="Arial"/>
          <w:sz w:val="22"/>
          <w:szCs w:val="18"/>
        </w:rPr>
        <w:t xml:space="preserve">de </w:t>
      </w:r>
      <w:r w:rsidR="00C01FC6" w:rsidRPr="003711CF">
        <w:rPr>
          <w:rFonts w:ascii="Arial" w:hAnsi="Arial" w:cs="Arial"/>
          <w:sz w:val="22"/>
          <w:szCs w:val="18"/>
        </w:rPr>
        <w:t>R$ 16.662,00</w:t>
      </w:r>
      <w:r w:rsidR="00374D09" w:rsidRPr="003711CF">
        <w:rPr>
          <w:rFonts w:ascii="Arial" w:hAnsi="Arial" w:cs="Arial"/>
          <w:sz w:val="22"/>
          <w:szCs w:val="18"/>
        </w:rPr>
        <w:t xml:space="preserve"> e</w:t>
      </w:r>
      <w:r w:rsidR="00C01FC6" w:rsidRPr="003711CF">
        <w:rPr>
          <w:rFonts w:ascii="Arial" w:hAnsi="Arial" w:cs="Arial"/>
          <w:sz w:val="22"/>
          <w:szCs w:val="18"/>
        </w:rPr>
        <w:t xml:space="preserve"> 4 </w:t>
      </w:r>
      <w:r w:rsidR="00D66922" w:rsidRPr="003711CF">
        <w:rPr>
          <w:rFonts w:ascii="Arial" w:hAnsi="Arial" w:cs="Arial"/>
          <w:sz w:val="22"/>
          <w:szCs w:val="18"/>
        </w:rPr>
        <w:t>totens</w:t>
      </w:r>
      <w:r w:rsidR="00C01FC6" w:rsidRPr="003711CF">
        <w:rPr>
          <w:rFonts w:ascii="Arial" w:hAnsi="Arial" w:cs="Arial"/>
          <w:sz w:val="22"/>
          <w:szCs w:val="18"/>
        </w:rPr>
        <w:t xml:space="preserve"> de álcool gel</w:t>
      </w:r>
      <w:r w:rsidR="00374D09" w:rsidRPr="003711CF">
        <w:rPr>
          <w:rFonts w:ascii="Arial" w:hAnsi="Arial" w:cs="Arial"/>
          <w:sz w:val="22"/>
          <w:szCs w:val="18"/>
        </w:rPr>
        <w:t>, no valor</w:t>
      </w:r>
      <w:r w:rsidR="002E5B8C" w:rsidRPr="003711CF">
        <w:rPr>
          <w:rFonts w:ascii="Arial" w:hAnsi="Arial" w:cs="Arial"/>
          <w:sz w:val="22"/>
          <w:szCs w:val="18"/>
        </w:rPr>
        <w:t xml:space="preserve"> </w:t>
      </w:r>
      <w:r w:rsidR="002E5B8C" w:rsidRPr="003711CF">
        <w:rPr>
          <w:rFonts w:ascii="Arial" w:hAnsi="Arial" w:cs="Arial"/>
          <w:sz w:val="22"/>
          <w:szCs w:val="18"/>
        </w:rPr>
        <w:t>total</w:t>
      </w:r>
      <w:r w:rsidR="00374D09" w:rsidRPr="003711CF">
        <w:rPr>
          <w:rFonts w:ascii="Arial" w:hAnsi="Arial" w:cs="Arial"/>
          <w:sz w:val="22"/>
          <w:szCs w:val="18"/>
        </w:rPr>
        <w:t xml:space="preserve"> </w:t>
      </w:r>
      <w:r w:rsidR="00374D09" w:rsidRPr="003711CF">
        <w:rPr>
          <w:rFonts w:ascii="Arial" w:hAnsi="Arial" w:cs="Arial"/>
          <w:sz w:val="22"/>
          <w:szCs w:val="18"/>
        </w:rPr>
        <w:t>de</w:t>
      </w:r>
      <w:r w:rsidR="00C01FC6" w:rsidRPr="003711CF">
        <w:rPr>
          <w:rFonts w:ascii="Arial" w:hAnsi="Arial" w:cs="Arial"/>
          <w:sz w:val="22"/>
          <w:szCs w:val="18"/>
        </w:rPr>
        <w:t xml:space="preserve"> R$ 956,00</w:t>
      </w:r>
      <w:r w:rsidR="00374D09" w:rsidRPr="003711CF">
        <w:rPr>
          <w:rFonts w:ascii="Arial" w:hAnsi="Arial" w:cs="Arial"/>
          <w:sz w:val="22"/>
          <w:szCs w:val="18"/>
        </w:rPr>
        <w:t>,</w:t>
      </w:r>
      <w:r w:rsidR="00C01FC6" w:rsidRPr="003711CF">
        <w:rPr>
          <w:rFonts w:ascii="Arial" w:hAnsi="Arial" w:cs="Arial"/>
          <w:sz w:val="22"/>
          <w:szCs w:val="18"/>
        </w:rPr>
        <w:t xml:space="preserve"> que </w:t>
      </w:r>
      <w:r w:rsidR="002E5B8C" w:rsidRPr="003711CF">
        <w:rPr>
          <w:rFonts w:ascii="Arial" w:hAnsi="Arial" w:cs="Arial"/>
          <w:sz w:val="22"/>
          <w:szCs w:val="18"/>
        </w:rPr>
        <w:t>somam</w:t>
      </w:r>
      <w:r w:rsidR="00C01FC6" w:rsidRPr="003711CF">
        <w:rPr>
          <w:rFonts w:ascii="Arial" w:hAnsi="Arial" w:cs="Arial"/>
          <w:sz w:val="22"/>
          <w:szCs w:val="18"/>
        </w:rPr>
        <w:t xml:space="preserve"> o valor de R$ 142.426,66, zerando então o saldo </w:t>
      </w:r>
      <w:r w:rsidR="00972681" w:rsidRPr="003711CF">
        <w:rPr>
          <w:rFonts w:ascii="Arial" w:hAnsi="Arial" w:cs="Arial"/>
          <w:sz w:val="22"/>
          <w:szCs w:val="18"/>
        </w:rPr>
        <w:t xml:space="preserve">do Fundo de Investimentos </w:t>
      </w:r>
      <w:r w:rsidR="00C01FC6" w:rsidRPr="003711CF">
        <w:rPr>
          <w:rFonts w:ascii="Arial" w:hAnsi="Arial" w:cs="Arial"/>
          <w:sz w:val="22"/>
          <w:szCs w:val="18"/>
        </w:rPr>
        <w:t>de 2020.</w:t>
      </w:r>
      <w:r w:rsidR="00972681" w:rsidRPr="003711CF">
        <w:rPr>
          <w:rFonts w:ascii="Arial" w:hAnsi="Arial" w:cs="Arial"/>
          <w:sz w:val="22"/>
          <w:szCs w:val="18"/>
        </w:rPr>
        <w:t xml:space="preserve"> </w:t>
      </w:r>
      <w:r w:rsidR="00433E49" w:rsidRPr="003711CF">
        <w:rPr>
          <w:rFonts w:ascii="Arial" w:hAnsi="Arial" w:cs="Arial"/>
          <w:sz w:val="22"/>
          <w:szCs w:val="18"/>
        </w:rPr>
        <w:t xml:space="preserve"> A Diretora de Obras e Patrimônio apresentou</w:t>
      </w:r>
      <w:r w:rsidR="00C01FC6" w:rsidRPr="003711CF">
        <w:rPr>
          <w:rFonts w:ascii="Arial" w:hAnsi="Arial" w:cs="Arial"/>
          <w:sz w:val="22"/>
          <w:szCs w:val="18"/>
        </w:rPr>
        <w:t xml:space="preserve"> as fotos dos espaços que foram qualificados, priorizando a utilização dos espaços abertos para o retorno </w:t>
      </w:r>
      <w:r w:rsidR="00CA3C64" w:rsidRPr="003711CF">
        <w:rPr>
          <w:rFonts w:ascii="Arial" w:hAnsi="Arial" w:cs="Arial"/>
          <w:sz w:val="22"/>
          <w:szCs w:val="18"/>
        </w:rPr>
        <w:t xml:space="preserve">com segurança e cuidados </w:t>
      </w:r>
      <w:r w:rsidR="00C01FC6" w:rsidRPr="003711CF">
        <w:rPr>
          <w:rFonts w:ascii="Arial" w:hAnsi="Arial" w:cs="Arial"/>
          <w:sz w:val="22"/>
          <w:szCs w:val="18"/>
        </w:rPr>
        <w:t>dos estudantes.</w:t>
      </w:r>
      <w:r w:rsidR="00972681" w:rsidRPr="003711CF">
        <w:rPr>
          <w:rFonts w:ascii="Arial" w:hAnsi="Arial" w:cs="Arial"/>
          <w:sz w:val="22"/>
          <w:szCs w:val="18"/>
        </w:rPr>
        <w:t xml:space="preserve"> Sobre o Fundo de I</w:t>
      </w:r>
      <w:r w:rsidR="00C01FC6" w:rsidRPr="003711CF">
        <w:rPr>
          <w:rFonts w:ascii="Arial" w:hAnsi="Arial" w:cs="Arial"/>
          <w:sz w:val="22"/>
          <w:szCs w:val="18"/>
        </w:rPr>
        <w:t xml:space="preserve">nvestimento de 2021, </w:t>
      </w:r>
      <w:r w:rsidR="00972681" w:rsidRPr="003711CF">
        <w:rPr>
          <w:rFonts w:ascii="Arial" w:hAnsi="Arial" w:cs="Arial"/>
          <w:sz w:val="22"/>
          <w:szCs w:val="18"/>
        </w:rPr>
        <w:t xml:space="preserve">destacou </w:t>
      </w:r>
      <w:r w:rsidR="00C01FC6" w:rsidRPr="003711CF">
        <w:rPr>
          <w:rFonts w:ascii="Arial" w:hAnsi="Arial" w:cs="Arial"/>
          <w:sz w:val="22"/>
          <w:szCs w:val="18"/>
        </w:rPr>
        <w:t>que</w:t>
      </w:r>
      <w:r w:rsidR="00972681" w:rsidRPr="003711CF">
        <w:rPr>
          <w:rFonts w:ascii="Arial" w:hAnsi="Arial" w:cs="Arial"/>
          <w:sz w:val="22"/>
          <w:szCs w:val="18"/>
        </w:rPr>
        <w:t>,</w:t>
      </w:r>
      <w:r w:rsidR="00C01FC6" w:rsidRPr="003711CF">
        <w:rPr>
          <w:rFonts w:ascii="Arial" w:hAnsi="Arial" w:cs="Arial"/>
          <w:sz w:val="22"/>
          <w:szCs w:val="18"/>
        </w:rPr>
        <w:t xml:space="preserve"> neste ano atípico, o valor de R$ 429</w:t>
      </w:r>
      <w:r w:rsidR="001C68E4" w:rsidRPr="003711CF">
        <w:rPr>
          <w:rFonts w:ascii="Arial" w:hAnsi="Arial" w:cs="Arial"/>
          <w:sz w:val="22"/>
          <w:szCs w:val="18"/>
        </w:rPr>
        <w:t>,00</w:t>
      </w:r>
      <w:r w:rsidR="00C01FC6" w:rsidRPr="003711CF">
        <w:rPr>
          <w:rFonts w:ascii="Arial" w:hAnsi="Arial" w:cs="Arial"/>
          <w:sz w:val="22"/>
          <w:szCs w:val="18"/>
        </w:rPr>
        <w:t xml:space="preserve"> não foi reajustado </w:t>
      </w:r>
      <w:r w:rsidR="00972681" w:rsidRPr="003711CF">
        <w:rPr>
          <w:rFonts w:ascii="Arial" w:hAnsi="Arial" w:cs="Arial"/>
          <w:sz w:val="22"/>
          <w:szCs w:val="18"/>
        </w:rPr>
        <w:t>e</w:t>
      </w:r>
      <w:r w:rsidR="002E5B8C" w:rsidRPr="003711CF">
        <w:rPr>
          <w:rFonts w:ascii="Arial" w:hAnsi="Arial" w:cs="Arial"/>
          <w:sz w:val="22"/>
          <w:szCs w:val="18"/>
        </w:rPr>
        <w:t>,</w:t>
      </w:r>
      <w:r w:rsidR="002E5B8C" w:rsidRPr="003711CF">
        <w:rPr>
          <w:rFonts w:ascii="Arial" w:hAnsi="Arial" w:cs="Arial"/>
          <w:sz w:val="22"/>
          <w:szCs w:val="18"/>
        </w:rPr>
        <w:t xml:space="preserve"> </w:t>
      </w:r>
      <w:r w:rsidR="00C01FC6" w:rsidRPr="003711CF">
        <w:rPr>
          <w:rFonts w:ascii="Arial" w:hAnsi="Arial" w:cs="Arial"/>
          <w:sz w:val="22"/>
          <w:szCs w:val="18"/>
        </w:rPr>
        <w:t>além d</w:t>
      </w:r>
      <w:r w:rsidR="00972681" w:rsidRPr="003711CF">
        <w:rPr>
          <w:rFonts w:ascii="Arial" w:hAnsi="Arial" w:cs="Arial"/>
          <w:sz w:val="22"/>
          <w:szCs w:val="18"/>
        </w:rPr>
        <w:t>isso</w:t>
      </w:r>
      <w:r w:rsidR="002E5B8C" w:rsidRPr="003711CF">
        <w:rPr>
          <w:rFonts w:ascii="Arial" w:hAnsi="Arial" w:cs="Arial"/>
          <w:sz w:val="22"/>
          <w:szCs w:val="18"/>
        </w:rPr>
        <w:t>,</w:t>
      </w:r>
      <w:r w:rsidR="00972681" w:rsidRPr="003711CF">
        <w:rPr>
          <w:rFonts w:ascii="Arial" w:hAnsi="Arial" w:cs="Arial"/>
          <w:sz w:val="22"/>
          <w:szCs w:val="18"/>
        </w:rPr>
        <w:t xml:space="preserve"> foi ampliado de 3 para </w:t>
      </w:r>
      <w:r w:rsidR="00C01FC6" w:rsidRPr="003711CF">
        <w:rPr>
          <w:rFonts w:ascii="Arial" w:hAnsi="Arial" w:cs="Arial"/>
          <w:sz w:val="22"/>
          <w:szCs w:val="18"/>
        </w:rPr>
        <w:t>5 vezes</w:t>
      </w:r>
      <w:r w:rsidR="001C68E4" w:rsidRPr="003711CF">
        <w:rPr>
          <w:rFonts w:ascii="Arial" w:hAnsi="Arial" w:cs="Arial"/>
          <w:sz w:val="22"/>
          <w:szCs w:val="18"/>
        </w:rPr>
        <w:t xml:space="preserve"> o parcelamento, reduzindo de R$ 143,00 para </w:t>
      </w:r>
      <w:r w:rsidR="00C01FC6" w:rsidRPr="003711CF">
        <w:rPr>
          <w:rFonts w:ascii="Arial" w:hAnsi="Arial" w:cs="Arial"/>
          <w:sz w:val="22"/>
          <w:szCs w:val="18"/>
        </w:rPr>
        <w:t>R$ 85,80</w:t>
      </w:r>
      <w:r w:rsidR="001C68E4" w:rsidRPr="003711CF">
        <w:rPr>
          <w:rFonts w:ascii="Arial" w:hAnsi="Arial" w:cs="Arial"/>
          <w:sz w:val="22"/>
          <w:szCs w:val="18"/>
        </w:rPr>
        <w:t xml:space="preserve"> a parcela mensal, a partir de agosto/2020</w:t>
      </w:r>
      <w:r w:rsidR="00C01FC6" w:rsidRPr="003711CF">
        <w:rPr>
          <w:rFonts w:ascii="Arial" w:hAnsi="Arial" w:cs="Arial"/>
          <w:sz w:val="22"/>
          <w:szCs w:val="18"/>
        </w:rPr>
        <w:t xml:space="preserve">. Sinalizado </w:t>
      </w:r>
      <w:r w:rsidR="001C68E4" w:rsidRPr="003711CF">
        <w:rPr>
          <w:rFonts w:ascii="Arial" w:hAnsi="Arial" w:cs="Arial"/>
          <w:sz w:val="22"/>
          <w:szCs w:val="18"/>
        </w:rPr>
        <w:t xml:space="preserve">que </w:t>
      </w:r>
      <w:r w:rsidR="00C01FC6" w:rsidRPr="003711CF">
        <w:rPr>
          <w:rFonts w:ascii="Arial" w:hAnsi="Arial" w:cs="Arial"/>
          <w:sz w:val="22"/>
          <w:szCs w:val="18"/>
        </w:rPr>
        <w:t xml:space="preserve">já </w:t>
      </w:r>
      <w:r w:rsidR="001C68E4" w:rsidRPr="003711CF">
        <w:rPr>
          <w:rFonts w:ascii="Arial" w:hAnsi="Arial" w:cs="Arial"/>
          <w:sz w:val="22"/>
          <w:szCs w:val="18"/>
        </w:rPr>
        <w:t xml:space="preserve">foi </w:t>
      </w:r>
      <w:r w:rsidR="00C01FC6" w:rsidRPr="003711CF">
        <w:rPr>
          <w:rFonts w:ascii="Arial" w:hAnsi="Arial" w:cs="Arial"/>
          <w:sz w:val="22"/>
          <w:szCs w:val="18"/>
        </w:rPr>
        <w:t>arrecadado</w:t>
      </w:r>
      <w:r w:rsidR="001C68E4" w:rsidRPr="003711CF">
        <w:rPr>
          <w:rFonts w:ascii="Arial" w:hAnsi="Arial" w:cs="Arial"/>
          <w:sz w:val="22"/>
          <w:szCs w:val="18"/>
        </w:rPr>
        <w:t xml:space="preserve"> o valor de </w:t>
      </w:r>
      <w:r w:rsidR="00C01FC6" w:rsidRPr="003711CF">
        <w:rPr>
          <w:rFonts w:ascii="Arial" w:hAnsi="Arial" w:cs="Arial"/>
          <w:sz w:val="22"/>
          <w:szCs w:val="18"/>
        </w:rPr>
        <w:t xml:space="preserve">R$ 204.976,00 e </w:t>
      </w:r>
      <w:r w:rsidR="001C68E4" w:rsidRPr="003711CF">
        <w:rPr>
          <w:rFonts w:ascii="Arial" w:hAnsi="Arial" w:cs="Arial"/>
          <w:sz w:val="22"/>
          <w:szCs w:val="18"/>
        </w:rPr>
        <w:t xml:space="preserve">que </w:t>
      </w:r>
      <w:r w:rsidR="00C01FC6" w:rsidRPr="003711CF">
        <w:rPr>
          <w:rFonts w:ascii="Arial" w:hAnsi="Arial" w:cs="Arial"/>
          <w:sz w:val="22"/>
          <w:szCs w:val="18"/>
        </w:rPr>
        <w:t xml:space="preserve">a projeção </w:t>
      </w:r>
      <w:r w:rsidR="001C68E4" w:rsidRPr="003711CF">
        <w:rPr>
          <w:rFonts w:ascii="Arial" w:hAnsi="Arial" w:cs="Arial"/>
          <w:sz w:val="22"/>
          <w:szCs w:val="18"/>
        </w:rPr>
        <w:t xml:space="preserve">de arrecadação </w:t>
      </w:r>
      <w:r w:rsidR="00C01FC6" w:rsidRPr="003711CF">
        <w:rPr>
          <w:rFonts w:ascii="Arial" w:hAnsi="Arial" w:cs="Arial"/>
          <w:sz w:val="22"/>
          <w:szCs w:val="18"/>
        </w:rPr>
        <w:t>para os meses de novembro e dezembro</w:t>
      </w:r>
      <w:r w:rsidR="001C68E4" w:rsidRPr="003711CF">
        <w:rPr>
          <w:rFonts w:ascii="Arial" w:hAnsi="Arial" w:cs="Arial"/>
          <w:sz w:val="22"/>
          <w:szCs w:val="18"/>
        </w:rPr>
        <w:t xml:space="preserve"> é de R$ 136.651,00</w:t>
      </w:r>
      <w:r w:rsidR="00C01FC6" w:rsidRPr="003711CF">
        <w:rPr>
          <w:rFonts w:ascii="Arial" w:hAnsi="Arial" w:cs="Arial"/>
          <w:sz w:val="22"/>
          <w:szCs w:val="18"/>
        </w:rPr>
        <w:t xml:space="preserve">, </w:t>
      </w:r>
      <w:r w:rsidR="001C68E4" w:rsidRPr="003711CF">
        <w:rPr>
          <w:rFonts w:ascii="Arial" w:hAnsi="Arial" w:cs="Arial"/>
          <w:sz w:val="22"/>
          <w:szCs w:val="18"/>
        </w:rPr>
        <w:t xml:space="preserve">acrescido da projeção </w:t>
      </w:r>
      <w:r w:rsidR="00C01FC6" w:rsidRPr="003711CF">
        <w:rPr>
          <w:rFonts w:ascii="Arial" w:hAnsi="Arial" w:cs="Arial"/>
          <w:sz w:val="22"/>
          <w:szCs w:val="18"/>
        </w:rPr>
        <w:t>das possíveis 73 novas matrículas planejadas</w:t>
      </w:r>
      <w:r w:rsidR="001C68E4" w:rsidRPr="003711CF">
        <w:rPr>
          <w:rFonts w:ascii="Arial" w:hAnsi="Arial" w:cs="Arial"/>
          <w:sz w:val="22"/>
          <w:szCs w:val="18"/>
        </w:rPr>
        <w:t>, no valor de R$ 31.317,00</w:t>
      </w:r>
      <w:r w:rsidR="00C01FC6" w:rsidRPr="003711CF">
        <w:rPr>
          <w:rFonts w:ascii="Arial" w:hAnsi="Arial" w:cs="Arial"/>
          <w:sz w:val="22"/>
          <w:szCs w:val="18"/>
        </w:rPr>
        <w:t>, totalizando em R$ 372.944,00 o sald</w:t>
      </w:r>
      <w:r w:rsidR="001C68E4" w:rsidRPr="003711CF">
        <w:rPr>
          <w:rFonts w:ascii="Arial" w:hAnsi="Arial" w:cs="Arial"/>
          <w:sz w:val="22"/>
          <w:szCs w:val="18"/>
        </w:rPr>
        <w:t>o para destinação de verbas de I</w:t>
      </w:r>
      <w:r w:rsidR="00C01FC6" w:rsidRPr="003711CF">
        <w:rPr>
          <w:rFonts w:ascii="Arial" w:hAnsi="Arial" w:cs="Arial"/>
          <w:sz w:val="22"/>
          <w:szCs w:val="18"/>
        </w:rPr>
        <w:t>nvestimento de 2021.</w:t>
      </w:r>
      <w:r w:rsidR="00874082" w:rsidRPr="003711CF">
        <w:rPr>
          <w:rFonts w:ascii="Arial" w:hAnsi="Arial" w:cs="Arial"/>
          <w:sz w:val="22"/>
          <w:szCs w:val="18"/>
        </w:rPr>
        <w:t xml:space="preserve"> Salientou que o</w:t>
      </w:r>
      <w:r w:rsidR="00C01FC6" w:rsidRPr="003711CF">
        <w:rPr>
          <w:rFonts w:ascii="Arial" w:hAnsi="Arial" w:cs="Arial"/>
          <w:sz w:val="22"/>
          <w:szCs w:val="18"/>
        </w:rPr>
        <w:t>s itens foram elencados através</w:t>
      </w:r>
      <w:r w:rsidR="00C01FC6" w:rsidRPr="003711CF">
        <w:rPr>
          <w:rFonts w:ascii="Arial" w:hAnsi="Arial" w:cs="Arial"/>
          <w:sz w:val="22"/>
          <w:szCs w:val="18"/>
        </w:rPr>
        <w:t xml:space="preserve"> </w:t>
      </w:r>
      <w:r w:rsidR="002E5B8C" w:rsidRPr="003711CF">
        <w:rPr>
          <w:rFonts w:ascii="Arial" w:hAnsi="Arial" w:cs="Arial"/>
          <w:sz w:val="22"/>
          <w:szCs w:val="18"/>
        </w:rPr>
        <w:t>de</w:t>
      </w:r>
      <w:r w:rsidR="002E5B8C" w:rsidRPr="003711CF">
        <w:rPr>
          <w:rFonts w:ascii="Arial" w:hAnsi="Arial" w:cs="Arial"/>
          <w:sz w:val="22"/>
          <w:szCs w:val="18"/>
        </w:rPr>
        <w:t xml:space="preserve"> </w:t>
      </w:r>
      <w:r w:rsidR="00874082" w:rsidRPr="003711CF">
        <w:rPr>
          <w:rFonts w:ascii="Arial" w:hAnsi="Arial" w:cs="Arial"/>
          <w:sz w:val="22"/>
          <w:szCs w:val="18"/>
        </w:rPr>
        <w:t xml:space="preserve">Matriz GUT, que é uma ferramenta de priorização baseada em três critérios: gravidade, urgência e tendência. Para cada um desses critérios é atribuída uma nota — de 1 a 5 — e, ao final, esses valores são multiplicados, resultando na pontuação da GUT. </w:t>
      </w:r>
      <w:r w:rsidR="00F367C5" w:rsidRPr="003711CF">
        <w:rPr>
          <w:rFonts w:ascii="Arial" w:hAnsi="Arial" w:cs="Arial"/>
          <w:sz w:val="22"/>
          <w:szCs w:val="18"/>
        </w:rPr>
        <w:t xml:space="preserve">Informou que com auxílio desta ferramenta foi possível pontuar </w:t>
      </w:r>
      <w:r w:rsidR="00C01FC6" w:rsidRPr="003711CF">
        <w:rPr>
          <w:rFonts w:ascii="Arial" w:hAnsi="Arial" w:cs="Arial"/>
          <w:sz w:val="22"/>
          <w:szCs w:val="18"/>
        </w:rPr>
        <w:t xml:space="preserve">os itens de maior urgência, onde </w:t>
      </w:r>
      <w:r w:rsidR="00440066" w:rsidRPr="003711CF">
        <w:rPr>
          <w:rFonts w:ascii="Arial" w:hAnsi="Arial" w:cs="Arial"/>
          <w:sz w:val="22"/>
          <w:szCs w:val="18"/>
        </w:rPr>
        <w:t xml:space="preserve">se chegou </w:t>
      </w:r>
      <w:r w:rsidR="00C01FC6" w:rsidRPr="003711CF">
        <w:rPr>
          <w:rFonts w:ascii="Arial" w:hAnsi="Arial" w:cs="Arial"/>
          <w:sz w:val="22"/>
          <w:szCs w:val="18"/>
        </w:rPr>
        <w:t xml:space="preserve">na seguinte classificação: </w:t>
      </w:r>
      <w:r w:rsidR="00440066" w:rsidRPr="003711CF">
        <w:rPr>
          <w:rFonts w:ascii="Arial" w:hAnsi="Arial" w:cs="Arial"/>
          <w:sz w:val="22"/>
          <w:szCs w:val="18"/>
        </w:rPr>
        <w:t>l</w:t>
      </w:r>
      <w:r w:rsidR="00C01FC6" w:rsidRPr="003711CF">
        <w:rPr>
          <w:rFonts w:ascii="Arial" w:hAnsi="Arial" w:cs="Arial"/>
          <w:sz w:val="22"/>
          <w:szCs w:val="18"/>
        </w:rPr>
        <w:t xml:space="preserve">inhas de </w:t>
      </w:r>
      <w:r w:rsidR="00440066" w:rsidRPr="003711CF">
        <w:rPr>
          <w:rFonts w:ascii="Arial" w:hAnsi="Arial" w:cs="Arial"/>
          <w:sz w:val="22"/>
          <w:szCs w:val="18"/>
        </w:rPr>
        <w:t>v</w:t>
      </w:r>
      <w:r w:rsidR="00C01FC6" w:rsidRPr="003711CF">
        <w:rPr>
          <w:rFonts w:ascii="Arial" w:hAnsi="Arial" w:cs="Arial"/>
          <w:sz w:val="22"/>
          <w:szCs w:val="18"/>
        </w:rPr>
        <w:t>ida dos prédios 3,4 e 9</w:t>
      </w:r>
      <w:r w:rsidR="00F367C5" w:rsidRPr="003711CF">
        <w:rPr>
          <w:rFonts w:ascii="Arial" w:hAnsi="Arial" w:cs="Arial"/>
          <w:sz w:val="22"/>
          <w:szCs w:val="18"/>
        </w:rPr>
        <w:t>,</w:t>
      </w:r>
      <w:r w:rsidR="00C01FC6" w:rsidRPr="003711CF">
        <w:rPr>
          <w:rFonts w:ascii="Arial" w:hAnsi="Arial" w:cs="Arial"/>
          <w:sz w:val="22"/>
          <w:szCs w:val="18"/>
        </w:rPr>
        <w:t xml:space="preserve"> com pontuação 100 e valor orçado de R$ 45.615,96</w:t>
      </w:r>
      <w:r w:rsidR="00F367C5" w:rsidRPr="003711CF">
        <w:rPr>
          <w:rFonts w:ascii="Arial" w:hAnsi="Arial" w:cs="Arial"/>
          <w:sz w:val="22"/>
          <w:szCs w:val="18"/>
        </w:rPr>
        <w:t>; t</w:t>
      </w:r>
      <w:r w:rsidR="00C01FC6" w:rsidRPr="003711CF">
        <w:rPr>
          <w:rFonts w:ascii="Arial" w:hAnsi="Arial" w:cs="Arial"/>
          <w:sz w:val="22"/>
          <w:szCs w:val="18"/>
        </w:rPr>
        <w:t>rocas das janelas dos prédios 8 e 9</w:t>
      </w:r>
      <w:r w:rsidR="00F367C5" w:rsidRPr="003711CF">
        <w:rPr>
          <w:rFonts w:ascii="Arial" w:hAnsi="Arial" w:cs="Arial"/>
          <w:sz w:val="22"/>
          <w:szCs w:val="18"/>
        </w:rPr>
        <w:t>,</w:t>
      </w:r>
      <w:r w:rsidR="00C01FC6" w:rsidRPr="003711CF">
        <w:rPr>
          <w:rFonts w:ascii="Arial" w:hAnsi="Arial" w:cs="Arial"/>
          <w:sz w:val="22"/>
          <w:szCs w:val="18"/>
        </w:rPr>
        <w:t xml:space="preserve"> com pontuação 100 e valor orçado em R$ 178.125,34</w:t>
      </w:r>
      <w:r w:rsidR="00F367C5" w:rsidRPr="003711CF">
        <w:rPr>
          <w:rFonts w:ascii="Arial" w:hAnsi="Arial" w:cs="Arial"/>
          <w:sz w:val="22"/>
          <w:szCs w:val="18"/>
        </w:rPr>
        <w:t>;</w:t>
      </w:r>
      <w:r w:rsidR="00C01FC6" w:rsidRPr="003711CF">
        <w:rPr>
          <w:rFonts w:ascii="Arial" w:hAnsi="Arial" w:cs="Arial"/>
          <w:sz w:val="22"/>
          <w:szCs w:val="18"/>
        </w:rPr>
        <w:t xml:space="preserve"> recomposição da área de manutenção, onde atualmente tem um toldo com risco de acidentes, com pontuação 75 e valor orçado de R$ 40.666,93</w:t>
      </w:r>
      <w:r w:rsidR="00440066" w:rsidRPr="003711CF">
        <w:rPr>
          <w:rFonts w:ascii="Arial" w:hAnsi="Arial" w:cs="Arial"/>
          <w:sz w:val="22"/>
          <w:szCs w:val="18"/>
        </w:rPr>
        <w:t>;</w:t>
      </w:r>
      <w:r w:rsidR="00C01FC6" w:rsidRPr="003711CF">
        <w:rPr>
          <w:rFonts w:ascii="Arial" w:hAnsi="Arial" w:cs="Arial"/>
          <w:sz w:val="22"/>
          <w:szCs w:val="18"/>
        </w:rPr>
        <w:t xml:space="preserve"> remoção e recomposição simples do prédio</w:t>
      </w:r>
      <w:r w:rsidR="00440066" w:rsidRPr="003711CF">
        <w:rPr>
          <w:rFonts w:ascii="Arial" w:hAnsi="Arial" w:cs="Arial"/>
          <w:sz w:val="22"/>
          <w:szCs w:val="18"/>
        </w:rPr>
        <w:t xml:space="preserve"> 1,</w:t>
      </w:r>
      <w:r w:rsidR="00C01FC6" w:rsidRPr="003711CF">
        <w:rPr>
          <w:rFonts w:ascii="Arial" w:hAnsi="Arial" w:cs="Arial"/>
          <w:sz w:val="22"/>
          <w:szCs w:val="18"/>
        </w:rPr>
        <w:t xml:space="preserve"> </w:t>
      </w:r>
      <w:proofErr w:type="spellStart"/>
      <w:r w:rsidR="00440066" w:rsidRPr="003711CF">
        <w:rPr>
          <w:rFonts w:ascii="Arial" w:hAnsi="Arial" w:cs="Arial"/>
          <w:sz w:val="22"/>
          <w:szCs w:val="18"/>
        </w:rPr>
        <w:t>brizoleta</w:t>
      </w:r>
      <w:proofErr w:type="spellEnd"/>
      <w:r w:rsidR="00440066" w:rsidRPr="003711CF">
        <w:rPr>
          <w:rFonts w:ascii="Arial" w:hAnsi="Arial" w:cs="Arial"/>
          <w:sz w:val="22"/>
          <w:szCs w:val="18"/>
        </w:rPr>
        <w:t xml:space="preserve"> </w:t>
      </w:r>
      <w:r w:rsidR="00C01FC6" w:rsidRPr="003711CF">
        <w:rPr>
          <w:rFonts w:ascii="Arial" w:hAnsi="Arial" w:cs="Arial"/>
          <w:sz w:val="22"/>
          <w:szCs w:val="18"/>
        </w:rPr>
        <w:t>que era utilizad</w:t>
      </w:r>
      <w:r w:rsidR="00440066" w:rsidRPr="003711CF">
        <w:rPr>
          <w:rFonts w:ascii="Arial" w:hAnsi="Arial" w:cs="Arial"/>
          <w:sz w:val="22"/>
          <w:szCs w:val="18"/>
        </w:rPr>
        <w:t>a</w:t>
      </w:r>
      <w:r w:rsidR="00C01FC6" w:rsidRPr="003711CF">
        <w:rPr>
          <w:rFonts w:ascii="Arial" w:hAnsi="Arial" w:cs="Arial"/>
          <w:sz w:val="22"/>
          <w:szCs w:val="18"/>
        </w:rPr>
        <w:t xml:space="preserve"> para Joãozinho </w:t>
      </w:r>
      <w:r w:rsidR="002E5B8C" w:rsidRPr="003711CF">
        <w:rPr>
          <w:rFonts w:ascii="Arial" w:hAnsi="Arial" w:cs="Arial"/>
          <w:sz w:val="22"/>
          <w:szCs w:val="18"/>
        </w:rPr>
        <w:t>L</w:t>
      </w:r>
      <w:r w:rsidR="00C01FC6" w:rsidRPr="003711CF">
        <w:rPr>
          <w:rFonts w:ascii="Arial" w:hAnsi="Arial" w:cs="Arial"/>
          <w:sz w:val="22"/>
          <w:szCs w:val="18"/>
        </w:rPr>
        <w:t>egal</w:t>
      </w:r>
      <w:r w:rsidR="00440066" w:rsidRPr="003711CF">
        <w:rPr>
          <w:rFonts w:ascii="Arial" w:hAnsi="Arial" w:cs="Arial"/>
          <w:sz w:val="22"/>
          <w:szCs w:val="18"/>
        </w:rPr>
        <w:t xml:space="preserve">, </w:t>
      </w:r>
      <w:r w:rsidR="00C01FC6" w:rsidRPr="003711CF">
        <w:rPr>
          <w:rFonts w:ascii="Arial" w:hAnsi="Arial" w:cs="Arial"/>
          <w:sz w:val="22"/>
          <w:szCs w:val="18"/>
        </w:rPr>
        <w:t>com pontuação 60 e valor orçado de R$ 69.900,78</w:t>
      </w:r>
      <w:r w:rsidR="00440066" w:rsidRPr="003711CF">
        <w:rPr>
          <w:rFonts w:ascii="Arial" w:hAnsi="Arial" w:cs="Arial"/>
          <w:sz w:val="22"/>
          <w:szCs w:val="18"/>
        </w:rPr>
        <w:t>;</w:t>
      </w:r>
      <w:r w:rsidR="00C01FC6" w:rsidRPr="003711CF">
        <w:rPr>
          <w:rFonts w:ascii="Arial" w:hAnsi="Arial" w:cs="Arial"/>
          <w:sz w:val="22"/>
          <w:szCs w:val="18"/>
        </w:rPr>
        <w:t xml:space="preserve"> serviços </w:t>
      </w:r>
      <w:proofErr w:type="spellStart"/>
      <w:r w:rsidR="00C01FC6" w:rsidRPr="003711CF">
        <w:rPr>
          <w:rFonts w:ascii="Arial" w:hAnsi="Arial" w:cs="Arial"/>
          <w:sz w:val="22"/>
          <w:szCs w:val="18"/>
        </w:rPr>
        <w:t>hidrossanitários</w:t>
      </w:r>
      <w:proofErr w:type="spellEnd"/>
      <w:r w:rsidR="00C01FC6" w:rsidRPr="003711CF">
        <w:rPr>
          <w:rFonts w:ascii="Arial" w:hAnsi="Arial" w:cs="Arial"/>
          <w:sz w:val="22"/>
          <w:szCs w:val="18"/>
        </w:rPr>
        <w:t xml:space="preserve"> necessários para adequação às normas municipais</w:t>
      </w:r>
      <w:r w:rsidR="00440066" w:rsidRPr="003711CF">
        <w:rPr>
          <w:rFonts w:ascii="Arial" w:hAnsi="Arial" w:cs="Arial"/>
          <w:sz w:val="22"/>
          <w:szCs w:val="18"/>
        </w:rPr>
        <w:t>,</w:t>
      </w:r>
      <w:r w:rsidR="00C01FC6" w:rsidRPr="003711CF">
        <w:rPr>
          <w:rFonts w:ascii="Arial" w:hAnsi="Arial" w:cs="Arial"/>
          <w:sz w:val="22"/>
          <w:szCs w:val="18"/>
        </w:rPr>
        <w:t xml:space="preserve"> com pontuação 48 e valor estimado em R$ 30.000,00 e</w:t>
      </w:r>
      <w:r w:rsidR="00440066" w:rsidRPr="003711CF">
        <w:rPr>
          <w:rFonts w:ascii="Arial" w:hAnsi="Arial" w:cs="Arial"/>
          <w:sz w:val="22"/>
          <w:szCs w:val="18"/>
        </w:rPr>
        <w:t>,</w:t>
      </w:r>
      <w:r w:rsidR="00C01FC6" w:rsidRPr="003711CF">
        <w:rPr>
          <w:rFonts w:ascii="Arial" w:hAnsi="Arial" w:cs="Arial"/>
          <w:sz w:val="22"/>
          <w:szCs w:val="18"/>
        </w:rPr>
        <w:t xml:space="preserve"> por fim</w:t>
      </w:r>
      <w:r w:rsidR="00440066" w:rsidRPr="003711CF">
        <w:rPr>
          <w:rFonts w:ascii="Arial" w:hAnsi="Arial" w:cs="Arial"/>
          <w:sz w:val="22"/>
          <w:szCs w:val="18"/>
        </w:rPr>
        <w:t>,</w:t>
      </w:r>
      <w:r w:rsidR="00C01FC6" w:rsidRPr="003711CF">
        <w:rPr>
          <w:rFonts w:ascii="Arial" w:hAnsi="Arial" w:cs="Arial"/>
          <w:sz w:val="22"/>
          <w:szCs w:val="18"/>
        </w:rPr>
        <w:t xml:space="preserve"> demanda da construção de um banheiro entre </w:t>
      </w:r>
      <w:r w:rsidR="00440066" w:rsidRPr="003711CF">
        <w:rPr>
          <w:rFonts w:ascii="Arial" w:hAnsi="Arial" w:cs="Arial"/>
          <w:sz w:val="22"/>
          <w:szCs w:val="18"/>
        </w:rPr>
        <w:t xml:space="preserve">a sala </w:t>
      </w:r>
      <w:r w:rsidR="00C01FC6" w:rsidRPr="003711CF">
        <w:rPr>
          <w:rFonts w:ascii="Arial" w:hAnsi="Arial" w:cs="Arial"/>
          <w:sz w:val="22"/>
          <w:szCs w:val="18"/>
        </w:rPr>
        <w:t xml:space="preserve">201 e </w:t>
      </w:r>
      <w:r w:rsidR="00440066" w:rsidRPr="003711CF">
        <w:rPr>
          <w:rFonts w:ascii="Arial" w:hAnsi="Arial" w:cs="Arial"/>
          <w:sz w:val="22"/>
          <w:szCs w:val="18"/>
        </w:rPr>
        <w:t xml:space="preserve">a Loja </w:t>
      </w:r>
      <w:proofErr w:type="spellStart"/>
      <w:r w:rsidR="00C01FC6" w:rsidRPr="003711CF">
        <w:rPr>
          <w:rFonts w:ascii="Arial" w:hAnsi="Arial" w:cs="Arial"/>
          <w:sz w:val="22"/>
          <w:szCs w:val="18"/>
        </w:rPr>
        <w:t>TopSul</w:t>
      </w:r>
      <w:proofErr w:type="spellEnd"/>
      <w:r w:rsidR="00440066" w:rsidRPr="003711CF">
        <w:rPr>
          <w:rFonts w:ascii="Arial" w:hAnsi="Arial" w:cs="Arial"/>
          <w:sz w:val="22"/>
          <w:szCs w:val="18"/>
        </w:rPr>
        <w:t>,</w:t>
      </w:r>
      <w:r w:rsidR="00C01FC6" w:rsidRPr="003711CF">
        <w:rPr>
          <w:rFonts w:ascii="Arial" w:hAnsi="Arial" w:cs="Arial"/>
          <w:sz w:val="22"/>
          <w:szCs w:val="18"/>
        </w:rPr>
        <w:t xml:space="preserve"> com pontuação 32 e valor estimado em R$ 9.000,00, t</w:t>
      </w:r>
      <w:r w:rsidR="00440066" w:rsidRPr="003711CF">
        <w:rPr>
          <w:rFonts w:ascii="Arial" w:hAnsi="Arial" w:cs="Arial"/>
          <w:sz w:val="22"/>
          <w:szCs w:val="18"/>
        </w:rPr>
        <w:t>otalizando t</w:t>
      </w:r>
      <w:r w:rsidR="00C01FC6" w:rsidRPr="003711CF">
        <w:rPr>
          <w:rFonts w:ascii="Arial" w:hAnsi="Arial" w:cs="Arial"/>
          <w:sz w:val="22"/>
          <w:szCs w:val="18"/>
        </w:rPr>
        <w:t xml:space="preserve">odos estes itens </w:t>
      </w:r>
      <w:r w:rsidR="00440066" w:rsidRPr="003711CF">
        <w:rPr>
          <w:rFonts w:ascii="Arial" w:hAnsi="Arial" w:cs="Arial"/>
          <w:sz w:val="22"/>
          <w:szCs w:val="18"/>
        </w:rPr>
        <w:t>n</w:t>
      </w:r>
      <w:r w:rsidR="00C01FC6" w:rsidRPr="003711CF">
        <w:rPr>
          <w:rFonts w:ascii="Arial" w:hAnsi="Arial" w:cs="Arial"/>
          <w:sz w:val="22"/>
          <w:szCs w:val="18"/>
        </w:rPr>
        <w:t>o valor de R$ 373.309,01</w:t>
      </w:r>
      <w:r w:rsidR="00440066" w:rsidRPr="003711CF">
        <w:rPr>
          <w:rFonts w:ascii="Arial" w:hAnsi="Arial" w:cs="Arial"/>
          <w:sz w:val="22"/>
          <w:szCs w:val="18"/>
        </w:rPr>
        <w:t xml:space="preserve">. </w:t>
      </w:r>
      <w:r w:rsidR="00C01FC6" w:rsidRPr="003711CF">
        <w:rPr>
          <w:rFonts w:ascii="Arial" w:hAnsi="Arial" w:cs="Arial"/>
          <w:sz w:val="22"/>
          <w:szCs w:val="18"/>
        </w:rPr>
        <w:t>Sinaliz</w:t>
      </w:r>
      <w:r w:rsidR="00DD15F4" w:rsidRPr="003711CF">
        <w:rPr>
          <w:rFonts w:ascii="Arial" w:hAnsi="Arial" w:cs="Arial"/>
          <w:sz w:val="22"/>
          <w:szCs w:val="18"/>
        </w:rPr>
        <w:t>ou</w:t>
      </w:r>
      <w:r w:rsidR="00C01FC6" w:rsidRPr="003711CF">
        <w:rPr>
          <w:rFonts w:ascii="Arial" w:hAnsi="Arial" w:cs="Arial"/>
          <w:sz w:val="22"/>
          <w:szCs w:val="18"/>
        </w:rPr>
        <w:t xml:space="preserve"> que </w:t>
      </w:r>
      <w:r w:rsidR="002E5B8C" w:rsidRPr="003711CF">
        <w:rPr>
          <w:rFonts w:ascii="Arial" w:hAnsi="Arial" w:cs="Arial"/>
          <w:sz w:val="22"/>
          <w:szCs w:val="18"/>
        </w:rPr>
        <w:t xml:space="preserve">alguns </w:t>
      </w:r>
      <w:r w:rsidR="00C01FC6" w:rsidRPr="003711CF">
        <w:rPr>
          <w:rFonts w:ascii="Arial" w:hAnsi="Arial" w:cs="Arial"/>
          <w:sz w:val="22"/>
          <w:szCs w:val="18"/>
        </w:rPr>
        <w:t>itens apresentados na reunião ordinária de outubro</w:t>
      </w:r>
      <w:r w:rsidR="00440066" w:rsidRPr="003711CF">
        <w:rPr>
          <w:rFonts w:ascii="Arial" w:hAnsi="Arial" w:cs="Arial"/>
          <w:sz w:val="22"/>
          <w:szCs w:val="18"/>
        </w:rPr>
        <w:t>/2020</w:t>
      </w:r>
      <w:r w:rsidR="00C01FC6" w:rsidRPr="003711CF">
        <w:rPr>
          <w:rFonts w:ascii="Arial" w:hAnsi="Arial" w:cs="Arial"/>
          <w:sz w:val="22"/>
          <w:szCs w:val="18"/>
        </w:rPr>
        <w:t xml:space="preserve"> foram alocados no </w:t>
      </w:r>
      <w:r w:rsidR="00440066" w:rsidRPr="003711CF">
        <w:rPr>
          <w:rFonts w:ascii="Arial" w:hAnsi="Arial" w:cs="Arial"/>
          <w:sz w:val="22"/>
          <w:szCs w:val="18"/>
        </w:rPr>
        <w:t>O</w:t>
      </w:r>
      <w:r w:rsidR="00C01FC6" w:rsidRPr="003711CF">
        <w:rPr>
          <w:rFonts w:ascii="Arial" w:hAnsi="Arial" w:cs="Arial"/>
          <w:sz w:val="22"/>
          <w:szCs w:val="18"/>
        </w:rPr>
        <w:t>rçamento de 2021</w:t>
      </w:r>
      <w:r w:rsidR="00440066" w:rsidRPr="003711CF">
        <w:rPr>
          <w:rFonts w:ascii="Arial" w:hAnsi="Arial" w:cs="Arial"/>
          <w:sz w:val="22"/>
          <w:szCs w:val="18"/>
        </w:rPr>
        <w:t>, no centro de custos de M</w:t>
      </w:r>
      <w:r w:rsidR="00C01FC6" w:rsidRPr="003711CF">
        <w:rPr>
          <w:rFonts w:ascii="Arial" w:hAnsi="Arial" w:cs="Arial"/>
          <w:sz w:val="22"/>
          <w:szCs w:val="18"/>
        </w:rPr>
        <w:t xml:space="preserve">anutenção </w:t>
      </w:r>
      <w:r w:rsidR="00440066" w:rsidRPr="003711CF">
        <w:rPr>
          <w:rFonts w:ascii="Arial" w:hAnsi="Arial" w:cs="Arial"/>
          <w:sz w:val="22"/>
          <w:szCs w:val="18"/>
        </w:rPr>
        <w:t>Predial e O</w:t>
      </w:r>
      <w:r w:rsidR="00C01FC6" w:rsidRPr="003711CF">
        <w:rPr>
          <w:rFonts w:ascii="Arial" w:hAnsi="Arial" w:cs="Arial"/>
          <w:sz w:val="22"/>
          <w:szCs w:val="18"/>
        </w:rPr>
        <w:t>bras, e os kit</w:t>
      </w:r>
      <w:r w:rsidR="00DD15F4" w:rsidRPr="003711CF">
        <w:rPr>
          <w:rFonts w:ascii="Arial" w:hAnsi="Arial" w:cs="Arial"/>
          <w:sz w:val="22"/>
          <w:szCs w:val="18"/>
        </w:rPr>
        <w:t>s</w:t>
      </w:r>
      <w:r w:rsidR="00C01FC6" w:rsidRPr="003711CF">
        <w:rPr>
          <w:rFonts w:ascii="Arial" w:hAnsi="Arial" w:cs="Arial"/>
          <w:sz w:val="22"/>
          <w:szCs w:val="18"/>
        </w:rPr>
        <w:t xml:space="preserve"> </w:t>
      </w:r>
      <w:proofErr w:type="spellStart"/>
      <w:r w:rsidR="00D573B8" w:rsidRPr="003711CF">
        <w:rPr>
          <w:rFonts w:ascii="Arial" w:hAnsi="Arial" w:cs="Arial"/>
          <w:sz w:val="22"/>
          <w:szCs w:val="18"/>
        </w:rPr>
        <w:t>arduíno</w:t>
      </w:r>
      <w:proofErr w:type="spellEnd"/>
      <w:r w:rsidR="00D573B8" w:rsidRPr="003711CF">
        <w:rPr>
          <w:rFonts w:ascii="Arial" w:hAnsi="Arial" w:cs="Arial"/>
          <w:sz w:val="22"/>
          <w:szCs w:val="18"/>
        </w:rPr>
        <w:t xml:space="preserve">, </w:t>
      </w:r>
      <w:r w:rsidR="00C01FC6" w:rsidRPr="003711CF">
        <w:rPr>
          <w:rFonts w:ascii="Arial" w:hAnsi="Arial" w:cs="Arial"/>
          <w:sz w:val="22"/>
          <w:szCs w:val="18"/>
        </w:rPr>
        <w:t>para o Lab</w:t>
      </w:r>
      <w:r w:rsidR="00DD15F4" w:rsidRPr="003711CF">
        <w:rPr>
          <w:rFonts w:ascii="Arial" w:hAnsi="Arial" w:cs="Arial"/>
          <w:sz w:val="22"/>
          <w:szCs w:val="18"/>
        </w:rPr>
        <w:t xml:space="preserve">oratório </w:t>
      </w:r>
      <w:r w:rsidR="00C01FC6" w:rsidRPr="003711CF">
        <w:rPr>
          <w:rFonts w:ascii="Arial" w:hAnsi="Arial" w:cs="Arial"/>
          <w:sz w:val="22"/>
          <w:szCs w:val="18"/>
        </w:rPr>
        <w:t>de Tecnologias</w:t>
      </w:r>
      <w:r w:rsidR="00DD15F4" w:rsidRPr="003711CF">
        <w:rPr>
          <w:rFonts w:ascii="Arial" w:hAnsi="Arial" w:cs="Arial"/>
          <w:sz w:val="22"/>
          <w:szCs w:val="18"/>
        </w:rPr>
        <w:t>,</w:t>
      </w:r>
      <w:r w:rsidR="00C01FC6" w:rsidRPr="003711CF">
        <w:rPr>
          <w:rFonts w:ascii="Arial" w:hAnsi="Arial" w:cs="Arial"/>
          <w:sz w:val="22"/>
          <w:szCs w:val="18"/>
        </w:rPr>
        <w:t xml:space="preserve"> no centro de custos do Pedagógico.</w:t>
      </w:r>
      <w:r w:rsidR="00DD15F4" w:rsidRPr="003711CF">
        <w:rPr>
          <w:rFonts w:ascii="Arial" w:hAnsi="Arial" w:cs="Arial"/>
          <w:sz w:val="22"/>
          <w:szCs w:val="18"/>
        </w:rPr>
        <w:t xml:space="preserve"> </w:t>
      </w:r>
      <w:r w:rsidR="00D573B8" w:rsidRPr="003711CF">
        <w:rPr>
          <w:rFonts w:ascii="Arial" w:hAnsi="Arial" w:cs="Arial"/>
          <w:sz w:val="22"/>
          <w:szCs w:val="18"/>
        </w:rPr>
        <w:t>Observou</w:t>
      </w:r>
      <w:r w:rsidR="00DD15F4" w:rsidRPr="003711CF">
        <w:rPr>
          <w:rFonts w:ascii="Arial" w:hAnsi="Arial" w:cs="Arial"/>
          <w:sz w:val="22"/>
          <w:szCs w:val="18"/>
        </w:rPr>
        <w:t xml:space="preserve">, também, </w:t>
      </w:r>
      <w:r w:rsidR="00C01FC6" w:rsidRPr="003711CF">
        <w:rPr>
          <w:rFonts w:ascii="Arial" w:hAnsi="Arial" w:cs="Arial"/>
          <w:sz w:val="22"/>
          <w:szCs w:val="18"/>
        </w:rPr>
        <w:t>que os profission</w:t>
      </w:r>
      <w:r w:rsidR="00DD15F4" w:rsidRPr="003711CF">
        <w:rPr>
          <w:rFonts w:ascii="Arial" w:hAnsi="Arial" w:cs="Arial"/>
          <w:sz w:val="22"/>
          <w:szCs w:val="18"/>
        </w:rPr>
        <w:t>ais da M</w:t>
      </w:r>
      <w:r w:rsidR="00C01FC6" w:rsidRPr="003711CF">
        <w:rPr>
          <w:rFonts w:ascii="Arial" w:hAnsi="Arial" w:cs="Arial"/>
          <w:sz w:val="22"/>
          <w:szCs w:val="18"/>
        </w:rPr>
        <w:t xml:space="preserve">anutenção e </w:t>
      </w:r>
      <w:r w:rsidR="00DD15F4" w:rsidRPr="003711CF">
        <w:rPr>
          <w:rFonts w:ascii="Arial" w:hAnsi="Arial" w:cs="Arial"/>
          <w:sz w:val="22"/>
          <w:szCs w:val="18"/>
        </w:rPr>
        <w:t>dos S</w:t>
      </w:r>
      <w:r w:rsidR="00C01FC6" w:rsidRPr="003711CF">
        <w:rPr>
          <w:rFonts w:ascii="Arial" w:hAnsi="Arial" w:cs="Arial"/>
          <w:sz w:val="22"/>
          <w:szCs w:val="18"/>
        </w:rPr>
        <w:t xml:space="preserve">erviços </w:t>
      </w:r>
      <w:r w:rsidR="00DD15F4" w:rsidRPr="003711CF">
        <w:rPr>
          <w:rFonts w:ascii="Arial" w:hAnsi="Arial" w:cs="Arial"/>
          <w:sz w:val="22"/>
          <w:szCs w:val="18"/>
        </w:rPr>
        <w:t>G</w:t>
      </w:r>
      <w:r w:rsidR="00C01FC6" w:rsidRPr="003711CF">
        <w:rPr>
          <w:rFonts w:ascii="Arial" w:hAnsi="Arial" w:cs="Arial"/>
          <w:sz w:val="22"/>
          <w:szCs w:val="18"/>
        </w:rPr>
        <w:t>erais seguem utilizando os vestiários do ginásio</w:t>
      </w:r>
      <w:r w:rsidR="00D573B8" w:rsidRPr="003711CF">
        <w:rPr>
          <w:rFonts w:ascii="Arial" w:hAnsi="Arial" w:cs="Arial"/>
          <w:sz w:val="22"/>
          <w:szCs w:val="18"/>
        </w:rPr>
        <w:t>,</w:t>
      </w:r>
      <w:r w:rsidR="00C01FC6" w:rsidRPr="003711CF">
        <w:rPr>
          <w:rFonts w:ascii="Arial" w:hAnsi="Arial" w:cs="Arial"/>
          <w:sz w:val="22"/>
          <w:szCs w:val="18"/>
        </w:rPr>
        <w:t xml:space="preserve"> e </w:t>
      </w:r>
      <w:r w:rsidR="00DD15F4" w:rsidRPr="003711CF">
        <w:rPr>
          <w:rFonts w:ascii="Arial" w:hAnsi="Arial" w:cs="Arial"/>
          <w:sz w:val="22"/>
          <w:szCs w:val="18"/>
        </w:rPr>
        <w:t>que</w:t>
      </w:r>
      <w:r w:rsidR="00D573B8" w:rsidRPr="003711CF">
        <w:rPr>
          <w:rFonts w:ascii="Arial" w:hAnsi="Arial" w:cs="Arial"/>
          <w:sz w:val="22"/>
          <w:szCs w:val="18"/>
        </w:rPr>
        <w:t xml:space="preserve"> </w:t>
      </w:r>
      <w:r w:rsidR="00D573B8" w:rsidRPr="003711CF">
        <w:rPr>
          <w:rFonts w:ascii="Arial" w:hAnsi="Arial" w:cs="Arial"/>
          <w:sz w:val="22"/>
          <w:szCs w:val="18"/>
        </w:rPr>
        <w:t>a troca d</w:t>
      </w:r>
      <w:r w:rsidR="00C01FC6" w:rsidRPr="003711CF">
        <w:rPr>
          <w:rFonts w:ascii="Arial" w:hAnsi="Arial" w:cs="Arial"/>
          <w:sz w:val="22"/>
          <w:szCs w:val="18"/>
        </w:rPr>
        <w:t>os</w:t>
      </w:r>
      <w:r w:rsidR="00C01FC6" w:rsidRPr="003711CF">
        <w:rPr>
          <w:rFonts w:ascii="Arial" w:hAnsi="Arial" w:cs="Arial"/>
          <w:sz w:val="22"/>
          <w:szCs w:val="18"/>
        </w:rPr>
        <w:t xml:space="preserve"> pisos das salas do 1º e 2º </w:t>
      </w:r>
      <w:r w:rsidR="00C01FC6" w:rsidRPr="003711CF">
        <w:rPr>
          <w:rFonts w:ascii="Arial" w:hAnsi="Arial" w:cs="Arial"/>
          <w:sz w:val="22"/>
          <w:szCs w:val="18"/>
        </w:rPr>
        <w:t>ano</w:t>
      </w:r>
      <w:r w:rsidR="00C01FC6" w:rsidRPr="003711CF">
        <w:rPr>
          <w:rFonts w:ascii="Arial" w:hAnsi="Arial" w:cs="Arial"/>
          <w:sz w:val="22"/>
          <w:szCs w:val="18"/>
        </w:rPr>
        <w:t xml:space="preserve"> do Fundamental ficarão para 2022.</w:t>
      </w:r>
      <w:r w:rsidR="00DD15F4" w:rsidRPr="003711CF">
        <w:rPr>
          <w:rFonts w:ascii="Arial" w:hAnsi="Arial" w:cs="Arial"/>
          <w:sz w:val="22"/>
          <w:szCs w:val="18"/>
        </w:rPr>
        <w:t xml:space="preserve"> Exemplificou </w:t>
      </w:r>
      <w:r w:rsidR="00C01FC6" w:rsidRPr="003711CF">
        <w:rPr>
          <w:rFonts w:ascii="Arial" w:hAnsi="Arial" w:cs="Arial"/>
          <w:sz w:val="22"/>
          <w:szCs w:val="18"/>
        </w:rPr>
        <w:t>os locais de instalação das linhas de vida, demonstr</w:t>
      </w:r>
      <w:r w:rsidR="00DD15F4" w:rsidRPr="003711CF">
        <w:rPr>
          <w:rFonts w:ascii="Arial" w:hAnsi="Arial" w:cs="Arial"/>
          <w:sz w:val="22"/>
          <w:szCs w:val="18"/>
        </w:rPr>
        <w:t xml:space="preserve">ou </w:t>
      </w:r>
      <w:r w:rsidR="00C01FC6" w:rsidRPr="003711CF">
        <w:rPr>
          <w:rFonts w:ascii="Arial" w:hAnsi="Arial" w:cs="Arial"/>
          <w:sz w:val="22"/>
          <w:szCs w:val="18"/>
        </w:rPr>
        <w:t xml:space="preserve">com fotos </w:t>
      </w:r>
      <w:r w:rsidR="00DD15F4" w:rsidRPr="003711CF">
        <w:rPr>
          <w:rFonts w:ascii="Arial" w:hAnsi="Arial" w:cs="Arial"/>
          <w:sz w:val="22"/>
          <w:szCs w:val="18"/>
        </w:rPr>
        <w:t xml:space="preserve">o estado de conservação das </w:t>
      </w:r>
      <w:r w:rsidR="00C01FC6" w:rsidRPr="003711CF">
        <w:rPr>
          <w:rFonts w:ascii="Arial" w:hAnsi="Arial" w:cs="Arial"/>
          <w:sz w:val="22"/>
          <w:szCs w:val="18"/>
        </w:rPr>
        <w:t xml:space="preserve">janelas dos prédios 7 e 8 e </w:t>
      </w:r>
      <w:r w:rsidR="00DD15F4" w:rsidRPr="003711CF">
        <w:rPr>
          <w:rFonts w:ascii="Arial" w:hAnsi="Arial" w:cs="Arial"/>
          <w:sz w:val="22"/>
          <w:szCs w:val="18"/>
        </w:rPr>
        <w:t>do espaço da M</w:t>
      </w:r>
      <w:r w:rsidR="00C01FC6" w:rsidRPr="003711CF">
        <w:rPr>
          <w:rFonts w:ascii="Arial" w:hAnsi="Arial" w:cs="Arial"/>
          <w:sz w:val="22"/>
          <w:szCs w:val="18"/>
        </w:rPr>
        <w:t>anutenção.</w:t>
      </w:r>
      <w:r w:rsidR="00DD15F4" w:rsidRPr="003711CF">
        <w:rPr>
          <w:rFonts w:ascii="Arial" w:hAnsi="Arial" w:cs="Arial"/>
          <w:sz w:val="22"/>
          <w:szCs w:val="18"/>
        </w:rPr>
        <w:t xml:space="preserve"> Apontou a</w:t>
      </w:r>
      <w:r w:rsidR="00C01FC6" w:rsidRPr="003711CF">
        <w:rPr>
          <w:rFonts w:ascii="Arial" w:hAnsi="Arial" w:cs="Arial"/>
          <w:sz w:val="22"/>
          <w:szCs w:val="18"/>
        </w:rPr>
        <w:t>lguns itens que foram alocados para</w:t>
      </w:r>
      <w:r w:rsidR="00C01FC6" w:rsidRPr="003711CF">
        <w:rPr>
          <w:rFonts w:ascii="Arial" w:hAnsi="Arial" w:cs="Arial"/>
          <w:sz w:val="22"/>
          <w:szCs w:val="18"/>
        </w:rPr>
        <w:t xml:space="preserve"> </w:t>
      </w:r>
      <w:r w:rsidR="00D573B8" w:rsidRPr="003711CF">
        <w:rPr>
          <w:rFonts w:ascii="Arial" w:hAnsi="Arial" w:cs="Arial"/>
          <w:sz w:val="22"/>
          <w:szCs w:val="18"/>
        </w:rPr>
        <w:t>o</w:t>
      </w:r>
      <w:r w:rsidR="00D573B8" w:rsidRPr="003711CF">
        <w:rPr>
          <w:rFonts w:ascii="Arial" w:hAnsi="Arial" w:cs="Arial"/>
          <w:sz w:val="22"/>
          <w:szCs w:val="18"/>
        </w:rPr>
        <w:t xml:space="preserve"> o</w:t>
      </w:r>
      <w:r w:rsidR="00C01FC6" w:rsidRPr="003711CF">
        <w:rPr>
          <w:rFonts w:ascii="Arial" w:hAnsi="Arial" w:cs="Arial"/>
          <w:sz w:val="22"/>
          <w:szCs w:val="18"/>
        </w:rPr>
        <w:t>rçamento de 2021</w:t>
      </w:r>
      <w:r w:rsidR="0060346B" w:rsidRPr="003711CF">
        <w:rPr>
          <w:rFonts w:ascii="Arial" w:hAnsi="Arial" w:cs="Arial"/>
          <w:sz w:val="22"/>
          <w:szCs w:val="18"/>
        </w:rPr>
        <w:t>:</w:t>
      </w:r>
      <w:r w:rsidR="00C01FC6" w:rsidRPr="003711CF">
        <w:rPr>
          <w:rFonts w:ascii="Arial" w:hAnsi="Arial" w:cs="Arial"/>
          <w:sz w:val="22"/>
          <w:szCs w:val="18"/>
        </w:rPr>
        <w:t xml:space="preserve"> </w:t>
      </w:r>
      <w:r w:rsidR="00DD15F4" w:rsidRPr="003711CF">
        <w:rPr>
          <w:rFonts w:ascii="Arial" w:hAnsi="Arial" w:cs="Arial"/>
          <w:sz w:val="22"/>
          <w:szCs w:val="18"/>
        </w:rPr>
        <w:t>m</w:t>
      </w:r>
      <w:r w:rsidR="00C01FC6" w:rsidRPr="003711CF">
        <w:rPr>
          <w:rFonts w:ascii="Arial" w:hAnsi="Arial" w:cs="Arial"/>
          <w:sz w:val="22"/>
          <w:szCs w:val="18"/>
        </w:rPr>
        <w:t xml:space="preserve">uro da </w:t>
      </w:r>
      <w:proofErr w:type="spellStart"/>
      <w:r w:rsidR="00C01FC6" w:rsidRPr="003711CF">
        <w:rPr>
          <w:rFonts w:ascii="Arial" w:hAnsi="Arial" w:cs="Arial"/>
          <w:sz w:val="22"/>
          <w:szCs w:val="18"/>
        </w:rPr>
        <w:t>Orfanotrófio</w:t>
      </w:r>
      <w:proofErr w:type="spellEnd"/>
      <w:r w:rsidR="00DD15F4" w:rsidRPr="003711CF">
        <w:rPr>
          <w:rFonts w:ascii="Arial" w:hAnsi="Arial" w:cs="Arial"/>
          <w:sz w:val="22"/>
          <w:szCs w:val="18"/>
        </w:rPr>
        <w:t>;</w:t>
      </w:r>
      <w:r w:rsidR="00C01FC6" w:rsidRPr="003711CF">
        <w:rPr>
          <w:rFonts w:ascii="Arial" w:hAnsi="Arial" w:cs="Arial"/>
          <w:sz w:val="22"/>
          <w:szCs w:val="18"/>
        </w:rPr>
        <w:t xml:space="preserve"> ajustes </w:t>
      </w:r>
      <w:r w:rsidR="00DD15F4" w:rsidRPr="003711CF">
        <w:rPr>
          <w:rFonts w:ascii="Arial" w:hAnsi="Arial" w:cs="Arial"/>
          <w:sz w:val="22"/>
          <w:szCs w:val="18"/>
        </w:rPr>
        <w:t>cloacal e pluvial do prédio 1 (A</w:t>
      </w:r>
      <w:r w:rsidR="00C01FC6" w:rsidRPr="003711CF">
        <w:rPr>
          <w:rFonts w:ascii="Arial" w:hAnsi="Arial" w:cs="Arial"/>
          <w:sz w:val="22"/>
          <w:szCs w:val="18"/>
        </w:rPr>
        <w:t>dm</w:t>
      </w:r>
      <w:r w:rsidR="00DD15F4" w:rsidRPr="003711CF">
        <w:rPr>
          <w:rFonts w:ascii="Arial" w:hAnsi="Arial" w:cs="Arial"/>
          <w:sz w:val="22"/>
          <w:szCs w:val="18"/>
        </w:rPr>
        <w:t>inistrativo</w:t>
      </w:r>
      <w:r w:rsidR="00C01FC6" w:rsidRPr="003711CF">
        <w:rPr>
          <w:rFonts w:ascii="Arial" w:hAnsi="Arial" w:cs="Arial"/>
          <w:sz w:val="22"/>
          <w:szCs w:val="18"/>
        </w:rPr>
        <w:t xml:space="preserve"> e Infantil)</w:t>
      </w:r>
      <w:r w:rsidR="00DD15F4" w:rsidRPr="003711CF">
        <w:rPr>
          <w:rFonts w:ascii="Arial" w:hAnsi="Arial" w:cs="Arial"/>
          <w:sz w:val="22"/>
          <w:szCs w:val="18"/>
        </w:rPr>
        <w:t>;</w:t>
      </w:r>
      <w:r w:rsidR="00C01FC6" w:rsidRPr="003711CF">
        <w:rPr>
          <w:rFonts w:ascii="Arial" w:hAnsi="Arial" w:cs="Arial"/>
          <w:sz w:val="22"/>
          <w:szCs w:val="18"/>
        </w:rPr>
        <w:t xml:space="preserve"> reconstrução da caixa de passagem pluvial</w:t>
      </w:r>
      <w:r w:rsidR="00DD15F4" w:rsidRPr="003711CF">
        <w:rPr>
          <w:rFonts w:ascii="Arial" w:hAnsi="Arial" w:cs="Arial"/>
          <w:sz w:val="22"/>
          <w:szCs w:val="18"/>
        </w:rPr>
        <w:t>;</w:t>
      </w:r>
      <w:r w:rsidR="00C01FC6" w:rsidRPr="003711CF">
        <w:rPr>
          <w:rFonts w:ascii="Arial" w:hAnsi="Arial" w:cs="Arial"/>
          <w:sz w:val="22"/>
          <w:szCs w:val="18"/>
        </w:rPr>
        <w:t xml:space="preserve"> calçada </w:t>
      </w:r>
      <w:r w:rsidR="00DD15F4" w:rsidRPr="003711CF">
        <w:rPr>
          <w:rFonts w:ascii="Arial" w:hAnsi="Arial" w:cs="Arial"/>
          <w:sz w:val="22"/>
          <w:szCs w:val="18"/>
        </w:rPr>
        <w:t>Buganvília;</w:t>
      </w:r>
      <w:r w:rsidR="00C01FC6" w:rsidRPr="003711CF">
        <w:rPr>
          <w:rFonts w:ascii="Arial" w:hAnsi="Arial" w:cs="Arial"/>
          <w:sz w:val="22"/>
          <w:szCs w:val="18"/>
        </w:rPr>
        <w:t xml:space="preserve"> remoção da árvore da quadra verde e recomposição da área afetada</w:t>
      </w:r>
      <w:r w:rsidR="00DD15F4" w:rsidRPr="003711CF">
        <w:rPr>
          <w:rFonts w:ascii="Arial" w:hAnsi="Arial" w:cs="Arial"/>
          <w:sz w:val="22"/>
          <w:szCs w:val="18"/>
        </w:rPr>
        <w:t>;</w:t>
      </w:r>
      <w:r w:rsidR="00C01FC6" w:rsidRPr="003711CF">
        <w:rPr>
          <w:rFonts w:ascii="Arial" w:hAnsi="Arial" w:cs="Arial"/>
          <w:sz w:val="22"/>
          <w:szCs w:val="18"/>
        </w:rPr>
        <w:t xml:space="preserve"> instalação dos cabos de aço no campão</w:t>
      </w:r>
      <w:r w:rsidR="00DD15F4" w:rsidRPr="003711CF">
        <w:rPr>
          <w:rFonts w:ascii="Arial" w:hAnsi="Arial" w:cs="Arial"/>
          <w:sz w:val="22"/>
          <w:szCs w:val="18"/>
        </w:rPr>
        <w:t>;</w:t>
      </w:r>
      <w:r w:rsidR="00C01FC6" w:rsidRPr="003711CF">
        <w:rPr>
          <w:rFonts w:ascii="Arial" w:hAnsi="Arial" w:cs="Arial"/>
          <w:sz w:val="22"/>
          <w:szCs w:val="18"/>
        </w:rPr>
        <w:t xml:space="preserve"> ajuste da calçada e erosão do campão e remoção do quadro elétrico oculto no ginásio, </w:t>
      </w:r>
      <w:r w:rsidR="00DD15F4" w:rsidRPr="003711CF">
        <w:rPr>
          <w:rFonts w:ascii="Arial" w:hAnsi="Arial" w:cs="Arial"/>
          <w:sz w:val="22"/>
          <w:szCs w:val="18"/>
        </w:rPr>
        <w:t xml:space="preserve">com </w:t>
      </w:r>
      <w:r w:rsidR="00C01FC6" w:rsidRPr="003711CF">
        <w:rPr>
          <w:rFonts w:ascii="Arial" w:hAnsi="Arial" w:cs="Arial"/>
          <w:sz w:val="22"/>
          <w:szCs w:val="18"/>
        </w:rPr>
        <w:t>os valores orçados estimados no total de R$ 189.321,36.</w:t>
      </w:r>
      <w:r w:rsidR="00543C34" w:rsidRPr="003711CF">
        <w:rPr>
          <w:rFonts w:ascii="Arial" w:hAnsi="Arial" w:cs="Arial"/>
          <w:sz w:val="22"/>
          <w:szCs w:val="18"/>
        </w:rPr>
        <w:t xml:space="preserve"> </w:t>
      </w:r>
      <w:r w:rsidR="0035096C" w:rsidRPr="003711CF">
        <w:rPr>
          <w:rFonts w:ascii="Arial" w:hAnsi="Arial" w:cs="Arial"/>
          <w:sz w:val="22"/>
          <w:szCs w:val="18"/>
        </w:rPr>
        <w:t>A</w:t>
      </w:r>
      <w:r w:rsidR="00986FE9" w:rsidRPr="003711CF">
        <w:rPr>
          <w:rFonts w:ascii="Arial" w:hAnsi="Arial" w:cs="Arial"/>
          <w:sz w:val="22"/>
          <w:szCs w:val="18"/>
        </w:rPr>
        <w:t xml:space="preserve">pós, foi aberto </w:t>
      </w:r>
      <w:r w:rsidR="00CA3C64" w:rsidRPr="003711CF">
        <w:rPr>
          <w:rFonts w:ascii="Arial" w:hAnsi="Arial" w:cs="Arial"/>
          <w:sz w:val="22"/>
          <w:szCs w:val="18"/>
        </w:rPr>
        <w:t xml:space="preserve">abriu espaço </w:t>
      </w:r>
      <w:r w:rsidR="0035096C" w:rsidRPr="003711CF">
        <w:rPr>
          <w:rFonts w:ascii="Arial" w:hAnsi="Arial" w:cs="Arial"/>
          <w:sz w:val="22"/>
          <w:szCs w:val="18"/>
        </w:rPr>
        <w:t>para</w:t>
      </w:r>
      <w:r w:rsidR="00CA3C64" w:rsidRPr="003711CF">
        <w:rPr>
          <w:rFonts w:ascii="Arial" w:hAnsi="Arial" w:cs="Arial"/>
          <w:sz w:val="22"/>
          <w:szCs w:val="18"/>
        </w:rPr>
        <w:t xml:space="preserve"> os</w:t>
      </w:r>
      <w:r w:rsidR="0035096C" w:rsidRPr="003711CF">
        <w:rPr>
          <w:rFonts w:ascii="Arial" w:hAnsi="Arial" w:cs="Arial"/>
          <w:sz w:val="22"/>
          <w:szCs w:val="18"/>
        </w:rPr>
        <w:t xml:space="preserve"> e</w:t>
      </w:r>
      <w:r w:rsidR="00CA3C64" w:rsidRPr="003711CF">
        <w:rPr>
          <w:rFonts w:ascii="Arial" w:hAnsi="Arial" w:cs="Arial"/>
          <w:sz w:val="22"/>
          <w:szCs w:val="18"/>
        </w:rPr>
        <w:t xml:space="preserve">sclarecimentos dos </w:t>
      </w:r>
      <w:r w:rsidR="00CA3C64" w:rsidRPr="003711CF">
        <w:rPr>
          <w:rFonts w:ascii="Arial" w:hAnsi="Arial" w:cs="Arial"/>
          <w:sz w:val="22"/>
          <w:szCs w:val="18"/>
        </w:rPr>
        <w:lastRenderedPageBreak/>
        <w:t>questionamentos levantados pelos Conselheiros</w:t>
      </w:r>
      <w:r w:rsidR="00986FE9" w:rsidRPr="003711CF">
        <w:rPr>
          <w:rFonts w:ascii="Arial" w:hAnsi="Arial" w:cs="Arial"/>
          <w:sz w:val="22"/>
          <w:szCs w:val="18"/>
        </w:rPr>
        <w:t>.</w:t>
      </w:r>
      <w:r w:rsidR="00A05F33">
        <w:rPr>
          <w:rFonts w:ascii="Arial" w:hAnsi="Arial" w:cs="Arial"/>
          <w:sz w:val="22"/>
          <w:szCs w:val="18"/>
        </w:rPr>
        <w:t xml:space="preserve"> </w:t>
      </w:r>
      <w:r w:rsidR="00CA3C64" w:rsidRPr="003711CF">
        <w:rPr>
          <w:rFonts w:ascii="Arial" w:hAnsi="Arial" w:cs="Arial"/>
          <w:sz w:val="22"/>
          <w:szCs w:val="18"/>
          <w:u w:val="single"/>
        </w:rPr>
        <w:t>Encaminhamento:</w:t>
      </w:r>
      <w:r w:rsidR="00CA3C64" w:rsidRPr="003711CF">
        <w:rPr>
          <w:rFonts w:ascii="Arial" w:hAnsi="Arial" w:cs="Arial"/>
          <w:sz w:val="22"/>
          <w:szCs w:val="18"/>
        </w:rPr>
        <w:t xml:space="preserve"> f</w:t>
      </w:r>
      <w:r w:rsidR="00986FE9" w:rsidRPr="003711CF">
        <w:rPr>
          <w:rFonts w:ascii="Arial" w:hAnsi="Arial" w:cs="Arial"/>
          <w:sz w:val="22"/>
          <w:szCs w:val="18"/>
        </w:rPr>
        <w:t xml:space="preserve">oram </w:t>
      </w:r>
      <w:r w:rsidR="00CA3C64" w:rsidRPr="003711CF">
        <w:rPr>
          <w:rFonts w:ascii="Arial" w:hAnsi="Arial" w:cs="Arial"/>
          <w:sz w:val="22"/>
          <w:szCs w:val="18"/>
        </w:rPr>
        <w:t>esclarecidas as dúvidas e acolhidas</w:t>
      </w:r>
      <w:r w:rsidR="00986FE9" w:rsidRPr="003711CF">
        <w:rPr>
          <w:rFonts w:ascii="Arial" w:hAnsi="Arial" w:cs="Arial"/>
          <w:sz w:val="22"/>
          <w:szCs w:val="18"/>
        </w:rPr>
        <w:t xml:space="preserve"> sugestões e</w:t>
      </w:r>
      <w:r w:rsidR="00D573B8" w:rsidRPr="003711CF">
        <w:rPr>
          <w:rFonts w:ascii="Arial" w:hAnsi="Arial" w:cs="Arial"/>
          <w:sz w:val="22"/>
          <w:szCs w:val="18"/>
        </w:rPr>
        <w:t>,</w:t>
      </w:r>
      <w:r w:rsidR="00986FE9" w:rsidRPr="003711CF">
        <w:rPr>
          <w:rFonts w:ascii="Arial" w:hAnsi="Arial" w:cs="Arial"/>
          <w:sz w:val="22"/>
          <w:szCs w:val="18"/>
        </w:rPr>
        <w:t xml:space="preserve"> na sequência</w:t>
      </w:r>
      <w:r w:rsidR="00D573B8" w:rsidRPr="003711CF">
        <w:rPr>
          <w:rFonts w:ascii="Arial" w:hAnsi="Arial" w:cs="Arial"/>
          <w:sz w:val="22"/>
          <w:szCs w:val="18"/>
        </w:rPr>
        <w:t>,</w:t>
      </w:r>
      <w:r w:rsidR="00986FE9" w:rsidRPr="003711CF">
        <w:rPr>
          <w:rFonts w:ascii="Arial" w:hAnsi="Arial" w:cs="Arial"/>
          <w:sz w:val="22"/>
          <w:szCs w:val="18"/>
        </w:rPr>
        <w:t xml:space="preserve"> a Presidente encaminhou a proposta de alocação </w:t>
      </w:r>
      <w:r w:rsidR="00144C0F" w:rsidRPr="003711CF">
        <w:rPr>
          <w:rFonts w:ascii="Arial" w:hAnsi="Arial" w:cs="Arial"/>
          <w:sz w:val="22"/>
          <w:szCs w:val="18"/>
        </w:rPr>
        <w:t xml:space="preserve">do saldo </w:t>
      </w:r>
      <w:r w:rsidR="00986FE9" w:rsidRPr="003711CF">
        <w:rPr>
          <w:rFonts w:ascii="Arial" w:hAnsi="Arial" w:cs="Arial"/>
          <w:sz w:val="22"/>
          <w:szCs w:val="18"/>
        </w:rPr>
        <w:t>da verba do</w:t>
      </w:r>
      <w:r w:rsidR="00986FE9" w:rsidRPr="003711CF">
        <w:rPr>
          <w:rFonts w:ascii="Arial" w:hAnsi="Arial" w:cs="Arial"/>
          <w:b/>
          <w:sz w:val="22"/>
          <w:szCs w:val="18"/>
        </w:rPr>
        <w:t xml:space="preserve"> </w:t>
      </w:r>
      <w:r w:rsidR="00986FE9" w:rsidRPr="003711CF">
        <w:rPr>
          <w:rFonts w:ascii="Arial" w:hAnsi="Arial" w:cs="Arial"/>
          <w:sz w:val="22"/>
          <w:szCs w:val="18"/>
        </w:rPr>
        <w:t>Fundo de Investimento de 2020 e a proposta de destinação da verba do Fundo de Investimento de 2021 para aprovação.</w:t>
      </w:r>
      <w:r w:rsidR="00144C0F" w:rsidRPr="003711CF">
        <w:rPr>
          <w:rFonts w:ascii="Arial" w:hAnsi="Arial" w:cs="Arial"/>
          <w:sz w:val="22"/>
          <w:szCs w:val="18"/>
        </w:rPr>
        <w:t xml:space="preserve"> </w:t>
      </w:r>
      <w:r w:rsidR="00144C0F" w:rsidRPr="003711CF">
        <w:rPr>
          <w:rFonts w:ascii="Arial" w:hAnsi="Arial" w:cs="Arial"/>
          <w:i/>
          <w:sz w:val="22"/>
          <w:szCs w:val="18"/>
        </w:rPr>
        <w:t xml:space="preserve">No momento da votação, </w:t>
      </w:r>
      <w:r w:rsidR="00B63360" w:rsidRPr="003711CF">
        <w:rPr>
          <w:rFonts w:ascii="Arial" w:hAnsi="Arial" w:cs="Arial"/>
          <w:i/>
          <w:sz w:val="22"/>
          <w:szCs w:val="18"/>
        </w:rPr>
        <w:t>os 39</w:t>
      </w:r>
      <w:r w:rsidR="00144C0F" w:rsidRPr="003711CF">
        <w:rPr>
          <w:rFonts w:ascii="Arial" w:hAnsi="Arial" w:cs="Arial"/>
          <w:i/>
          <w:sz w:val="22"/>
          <w:szCs w:val="18"/>
        </w:rPr>
        <w:t xml:space="preserve"> (trinta e </w:t>
      </w:r>
      <w:r w:rsidR="00B63360" w:rsidRPr="003711CF">
        <w:rPr>
          <w:rFonts w:ascii="Arial" w:hAnsi="Arial" w:cs="Arial"/>
          <w:i/>
          <w:sz w:val="22"/>
          <w:szCs w:val="18"/>
        </w:rPr>
        <w:t>nove</w:t>
      </w:r>
      <w:r w:rsidR="00144C0F" w:rsidRPr="003711CF">
        <w:rPr>
          <w:rFonts w:ascii="Arial" w:hAnsi="Arial" w:cs="Arial"/>
          <w:i/>
          <w:sz w:val="22"/>
          <w:szCs w:val="18"/>
        </w:rPr>
        <w:t xml:space="preserve">) Conselheiros presentes aptos </w:t>
      </w:r>
      <w:r w:rsidR="00D573B8" w:rsidRPr="003711CF">
        <w:rPr>
          <w:rFonts w:ascii="Arial" w:hAnsi="Arial" w:cs="Arial"/>
          <w:i/>
          <w:sz w:val="22"/>
          <w:szCs w:val="18"/>
        </w:rPr>
        <w:t>a</w:t>
      </w:r>
      <w:r w:rsidR="00144C0F" w:rsidRPr="003711CF">
        <w:rPr>
          <w:rFonts w:ascii="Arial" w:hAnsi="Arial" w:cs="Arial"/>
          <w:i/>
          <w:sz w:val="22"/>
          <w:szCs w:val="18"/>
        </w:rPr>
        <w:t xml:space="preserve"> voto aprovaram por unanimidade a alocação do saldo da verba do</w:t>
      </w:r>
      <w:r w:rsidR="00144C0F" w:rsidRPr="003711CF">
        <w:rPr>
          <w:rFonts w:ascii="Arial" w:hAnsi="Arial" w:cs="Arial"/>
          <w:b/>
          <w:i/>
          <w:sz w:val="22"/>
          <w:szCs w:val="18"/>
        </w:rPr>
        <w:t xml:space="preserve"> </w:t>
      </w:r>
      <w:r w:rsidR="00144C0F" w:rsidRPr="003711CF">
        <w:rPr>
          <w:rFonts w:ascii="Arial" w:hAnsi="Arial" w:cs="Arial"/>
          <w:i/>
          <w:sz w:val="22"/>
          <w:szCs w:val="18"/>
        </w:rPr>
        <w:t>Fundo de Investimento de 2020 e a proposta de destinação da verba do Fundo de Investimento de 2021.</w:t>
      </w:r>
      <w:r w:rsidR="008B1BA6" w:rsidRPr="003711CF">
        <w:rPr>
          <w:rFonts w:ascii="Arial" w:hAnsi="Arial" w:cs="Arial"/>
          <w:i/>
          <w:sz w:val="22"/>
          <w:szCs w:val="18"/>
        </w:rPr>
        <w:t xml:space="preserve"> </w:t>
      </w:r>
      <w:r w:rsidR="00543C34" w:rsidRPr="003711CF">
        <w:rPr>
          <w:rFonts w:ascii="Arial" w:hAnsi="Arial" w:cs="Arial"/>
          <w:sz w:val="22"/>
          <w:szCs w:val="18"/>
        </w:rPr>
        <w:t xml:space="preserve">Na pauta </w:t>
      </w:r>
      <w:r w:rsidR="00543C34" w:rsidRPr="003711CF">
        <w:rPr>
          <w:rFonts w:ascii="Arial" w:hAnsi="Arial" w:cs="Arial"/>
          <w:b/>
          <w:sz w:val="22"/>
          <w:szCs w:val="18"/>
        </w:rPr>
        <w:t xml:space="preserve">Programa de Desconto </w:t>
      </w:r>
      <w:r w:rsidR="00A14FDB" w:rsidRPr="003711CF">
        <w:rPr>
          <w:rFonts w:ascii="Arial" w:hAnsi="Arial" w:cs="Arial"/>
          <w:b/>
          <w:sz w:val="22"/>
          <w:szCs w:val="18"/>
        </w:rPr>
        <w:t xml:space="preserve">Solidário </w:t>
      </w:r>
      <w:r w:rsidR="00543C34" w:rsidRPr="003711CF">
        <w:rPr>
          <w:rFonts w:ascii="Arial" w:hAnsi="Arial" w:cs="Arial"/>
          <w:b/>
          <w:sz w:val="22"/>
          <w:szCs w:val="18"/>
        </w:rPr>
        <w:t xml:space="preserve">nas Mensalidades </w:t>
      </w:r>
      <w:r w:rsidR="00A14FDB" w:rsidRPr="003711CF">
        <w:rPr>
          <w:rFonts w:ascii="Arial" w:hAnsi="Arial" w:cs="Arial"/>
          <w:b/>
          <w:sz w:val="22"/>
          <w:szCs w:val="18"/>
        </w:rPr>
        <w:t xml:space="preserve">de 2021 </w:t>
      </w:r>
      <w:r w:rsidR="00543C34" w:rsidRPr="003711CF">
        <w:rPr>
          <w:rFonts w:ascii="Arial" w:hAnsi="Arial" w:cs="Arial"/>
          <w:b/>
          <w:sz w:val="22"/>
          <w:szCs w:val="18"/>
        </w:rPr>
        <w:t>para equilíbrio sustentável da Escola – aprovação</w:t>
      </w:r>
      <w:r w:rsidR="00543C34" w:rsidRPr="003711CF">
        <w:rPr>
          <w:rFonts w:ascii="Arial" w:hAnsi="Arial" w:cs="Arial"/>
          <w:sz w:val="22"/>
          <w:szCs w:val="18"/>
        </w:rPr>
        <w:t>,</w:t>
      </w:r>
      <w:r w:rsidR="0044659D" w:rsidRPr="003711CF">
        <w:rPr>
          <w:rFonts w:ascii="Arial" w:hAnsi="Arial" w:cs="Arial"/>
          <w:sz w:val="22"/>
          <w:szCs w:val="18"/>
        </w:rPr>
        <w:t xml:space="preserve"> a Diretora Financeira, </w:t>
      </w:r>
      <w:r w:rsidR="00451AC8" w:rsidRPr="003711CF">
        <w:rPr>
          <w:rFonts w:ascii="Arial" w:hAnsi="Arial" w:cs="Arial"/>
          <w:sz w:val="22"/>
          <w:szCs w:val="18"/>
        </w:rPr>
        <w:t xml:space="preserve">baseada </w:t>
      </w:r>
      <w:r w:rsidR="00D15B47" w:rsidRPr="003711CF">
        <w:rPr>
          <w:rFonts w:ascii="Arial" w:hAnsi="Arial" w:cs="Arial"/>
          <w:sz w:val="22"/>
          <w:szCs w:val="18"/>
        </w:rPr>
        <w:t>nos resultados d</w:t>
      </w:r>
      <w:r w:rsidR="00451AC8" w:rsidRPr="003711CF">
        <w:rPr>
          <w:rFonts w:ascii="Arial" w:hAnsi="Arial" w:cs="Arial"/>
          <w:sz w:val="22"/>
          <w:szCs w:val="18"/>
        </w:rPr>
        <w:t>a Pesquisa de Perfil Financeiro 2020</w:t>
      </w:r>
      <w:r w:rsidR="00D15B47" w:rsidRPr="003711CF">
        <w:rPr>
          <w:rFonts w:ascii="Arial" w:hAnsi="Arial" w:cs="Arial"/>
          <w:sz w:val="22"/>
          <w:szCs w:val="18"/>
        </w:rPr>
        <w:t xml:space="preserve">, apresentou </w:t>
      </w:r>
      <w:r w:rsidR="00451AC8" w:rsidRPr="003711CF">
        <w:rPr>
          <w:rFonts w:ascii="Arial" w:hAnsi="Arial" w:cs="Arial"/>
          <w:sz w:val="22"/>
          <w:szCs w:val="18"/>
        </w:rPr>
        <w:t xml:space="preserve">alternativas propostas para 2021, </w:t>
      </w:r>
      <w:r w:rsidR="00D15B47" w:rsidRPr="003711CF">
        <w:rPr>
          <w:rFonts w:ascii="Arial" w:hAnsi="Arial" w:cs="Arial"/>
          <w:sz w:val="22"/>
          <w:szCs w:val="18"/>
        </w:rPr>
        <w:t xml:space="preserve">considerando </w:t>
      </w:r>
      <w:r w:rsidR="00451AC8" w:rsidRPr="003711CF">
        <w:rPr>
          <w:rFonts w:ascii="Arial" w:hAnsi="Arial" w:cs="Arial"/>
          <w:sz w:val="22"/>
          <w:szCs w:val="18"/>
        </w:rPr>
        <w:t>a análise das seguintes premissas: a</w:t>
      </w:r>
      <w:r w:rsidR="0060346B" w:rsidRPr="003711CF">
        <w:rPr>
          <w:rFonts w:ascii="Arial" w:hAnsi="Arial" w:cs="Arial"/>
          <w:sz w:val="22"/>
          <w:szCs w:val="18"/>
        </w:rPr>
        <w:t>ndamento das matrículas e vagas para 2021;</w:t>
      </w:r>
      <w:r w:rsidR="00451AC8" w:rsidRPr="003711CF">
        <w:rPr>
          <w:rFonts w:ascii="Arial" w:hAnsi="Arial" w:cs="Arial"/>
          <w:sz w:val="22"/>
          <w:szCs w:val="18"/>
        </w:rPr>
        <w:t xml:space="preserve"> a</w:t>
      </w:r>
      <w:r w:rsidR="0060346B" w:rsidRPr="003711CF">
        <w:rPr>
          <w:rFonts w:ascii="Arial" w:hAnsi="Arial" w:cs="Arial"/>
          <w:sz w:val="22"/>
          <w:szCs w:val="18"/>
        </w:rPr>
        <w:t>tualização do perfil financeiro das famílias da escola</w:t>
      </w:r>
      <w:r w:rsidR="00451AC8" w:rsidRPr="003711CF">
        <w:rPr>
          <w:rFonts w:ascii="Arial" w:hAnsi="Arial" w:cs="Arial"/>
          <w:sz w:val="22"/>
          <w:szCs w:val="18"/>
        </w:rPr>
        <w:t>; r</w:t>
      </w:r>
      <w:r w:rsidR="0060346B" w:rsidRPr="003711CF">
        <w:rPr>
          <w:rFonts w:ascii="Arial" w:hAnsi="Arial" w:cs="Arial"/>
          <w:sz w:val="22"/>
          <w:szCs w:val="18"/>
        </w:rPr>
        <w:t>enda familiar bruta e per capita –</w:t>
      </w:r>
      <w:r w:rsidR="00451AC8" w:rsidRPr="003711CF">
        <w:rPr>
          <w:rFonts w:ascii="Arial" w:hAnsi="Arial" w:cs="Arial"/>
          <w:sz w:val="22"/>
          <w:szCs w:val="18"/>
        </w:rPr>
        <w:t xml:space="preserve"> </w:t>
      </w:r>
      <w:r w:rsidR="0060346B" w:rsidRPr="003711CF">
        <w:rPr>
          <w:rFonts w:ascii="Arial" w:hAnsi="Arial" w:cs="Arial"/>
          <w:sz w:val="22"/>
          <w:szCs w:val="18"/>
        </w:rPr>
        <w:t>pagantes 100%</w:t>
      </w:r>
      <w:r w:rsidR="00451AC8" w:rsidRPr="003711CF">
        <w:rPr>
          <w:rFonts w:ascii="Arial" w:hAnsi="Arial" w:cs="Arial"/>
          <w:sz w:val="22"/>
          <w:szCs w:val="18"/>
        </w:rPr>
        <w:t xml:space="preserve">; </w:t>
      </w:r>
      <w:r w:rsidR="00D573B8" w:rsidRPr="003711CF">
        <w:rPr>
          <w:rFonts w:ascii="Arial" w:hAnsi="Arial" w:cs="Arial"/>
          <w:sz w:val="22"/>
          <w:szCs w:val="18"/>
        </w:rPr>
        <w:t xml:space="preserve">percentual de </w:t>
      </w:r>
      <w:r w:rsidR="00451AC8" w:rsidRPr="003711CF">
        <w:rPr>
          <w:rFonts w:ascii="Arial" w:hAnsi="Arial" w:cs="Arial"/>
          <w:sz w:val="22"/>
          <w:szCs w:val="18"/>
        </w:rPr>
        <w:t>f</w:t>
      </w:r>
      <w:r w:rsidR="0060346B" w:rsidRPr="003711CF">
        <w:rPr>
          <w:rFonts w:ascii="Arial" w:hAnsi="Arial" w:cs="Arial"/>
          <w:sz w:val="22"/>
          <w:szCs w:val="18"/>
        </w:rPr>
        <w:t>amílias com renda per capita até 3 salários mínimos</w:t>
      </w:r>
      <w:r w:rsidR="00451AC8" w:rsidRPr="003711CF">
        <w:rPr>
          <w:rFonts w:ascii="Arial" w:hAnsi="Arial" w:cs="Arial"/>
          <w:sz w:val="22"/>
          <w:szCs w:val="18"/>
        </w:rPr>
        <w:t xml:space="preserve">; </w:t>
      </w:r>
      <w:r w:rsidR="0060346B" w:rsidRPr="003711CF">
        <w:rPr>
          <w:rFonts w:ascii="Arial" w:hAnsi="Arial" w:cs="Arial"/>
          <w:sz w:val="22"/>
          <w:szCs w:val="18"/>
        </w:rPr>
        <w:t>Joãozinho Legal –</w:t>
      </w:r>
      <w:r w:rsidR="00451AC8" w:rsidRPr="003711CF">
        <w:rPr>
          <w:rFonts w:ascii="Arial" w:hAnsi="Arial" w:cs="Arial"/>
          <w:sz w:val="22"/>
          <w:szCs w:val="18"/>
        </w:rPr>
        <w:t xml:space="preserve"> </w:t>
      </w:r>
      <w:r w:rsidR="0060346B" w:rsidRPr="003711CF">
        <w:rPr>
          <w:rFonts w:ascii="Arial" w:hAnsi="Arial" w:cs="Arial"/>
          <w:sz w:val="22"/>
          <w:szCs w:val="18"/>
        </w:rPr>
        <w:t>utilização e motivos para não opção</w:t>
      </w:r>
      <w:r w:rsidR="00451AC8" w:rsidRPr="003711CF">
        <w:rPr>
          <w:rFonts w:ascii="Arial" w:hAnsi="Arial" w:cs="Arial"/>
          <w:sz w:val="22"/>
          <w:szCs w:val="18"/>
        </w:rPr>
        <w:t>; b</w:t>
      </w:r>
      <w:r w:rsidR="0060346B" w:rsidRPr="003711CF">
        <w:rPr>
          <w:rFonts w:ascii="Arial" w:hAnsi="Arial" w:cs="Arial"/>
          <w:sz w:val="22"/>
          <w:szCs w:val="18"/>
        </w:rPr>
        <w:t>enchmarking e simulação de descontos</w:t>
      </w:r>
      <w:r w:rsidR="00451AC8" w:rsidRPr="003711CF">
        <w:rPr>
          <w:rFonts w:ascii="Arial" w:hAnsi="Arial" w:cs="Arial"/>
          <w:sz w:val="22"/>
          <w:szCs w:val="18"/>
        </w:rPr>
        <w:t xml:space="preserve">. Destacou </w:t>
      </w:r>
      <w:r w:rsidR="00451AC8" w:rsidRPr="003711CF">
        <w:rPr>
          <w:rFonts w:ascii="Arial" w:hAnsi="Arial" w:cs="Arial"/>
          <w:sz w:val="22"/>
          <w:szCs w:val="18"/>
        </w:rPr>
        <w:t>com</w:t>
      </w:r>
      <w:r w:rsidR="00D573B8" w:rsidRPr="003711CF">
        <w:rPr>
          <w:rFonts w:ascii="Arial" w:hAnsi="Arial" w:cs="Arial"/>
          <w:sz w:val="22"/>
          <w:szCs w:val="18"/>
        </w:rPr>
        <w:t>o</w:t>
      </w:r>
      <w:r w:rsidR="00451AC8" w:rsidRPr="003711CF">
        <w:rPr>
          <w:rFonts w:ascii="Arial" w:hAnsi="Arial" w:cs="Arial"/>
          <w:sz w:val="22"/>
          <w:szCs w:val="18"/>
        </w:rPr>
        <w:t xml:space="preserve"> alternativas para o equilíbrio orçamentário o trabalho que está sendo realizado de redução de Despesas Gerais, que foi significativo em 2020, em consequência do </w:t>
      </w:r>
      <w:r w:rsidR="0060346B" w:rsidRPr="003711CF">
        <w:rPr>
          <w:rFonts w:ascii="Arial" w:hAnsi="Arial" w:cs="Arial"/>
          <w:sz w:val="22"/>
          <w:szCs w:val="18"/>
        </w:rPr>
        <w:t xml:space="preserve">grande </w:t>
      </w:r>
      <w:r w:rsidR="00451AC8" w:rsidRPr="003711CF">
        <w:rPr>
          <w:rFonts w:ascii="Arial" w:hAnsi="Arial" w:cs="Arial"/>
          <w:sz w:val="22"/>
          <w:szCs w:val="18"/>
        </w:rPr>
        <w:t xml:space="preserve">e </w:t>
      </w:r>
      <w:r w:rsidR="0060346B" w:rsidRPr="003711CF">
        <w:rPr>
          <w:rFonts w:ascii="Arial" w:hAnsi="Arial" w:cs="Arial"/>
          <w:sz w:val="22"/>
          <w:szCs w:val="18"/>
        </w:rPr>
        <w:t xml:space="preserve">contínuo </w:t>
      </w:r>
      <w:r w:rsidR="00451AC8" w:rsidRPr="003711CF">
        <w:rPr>
          <w:rFonts w:ascii="Arial" w:hAnsi="Arial" w:cs="Arial"/>
          <w:sz w:val="22"/>
          <w:szCs w:val="18"/>
        </w:rPr>
        <w:t xml:space="preserve">esforço </w:t>
      </w:r>
      <w:r w:rsidR="00D15B47" w:rsidRPr="003711CF">
        <w:rPr>
          <w:rFonts w:ascii="Arial" w:hAnsi="Arial" w:cs="Arial"/>
          <w:sz w:val="22"/>
          <w:szCs w:val="18"/>
        </w:rPr>
        <w:t>da Gerência A</w:t>
      </w:r>
      <w:r w:rsidR="0060346B" w:rsidRPr="003711CF">
        <w:rPr>
          <w:rFonts w:ascii="Arial" w:hAnsi="Arial" w:cs="Arial"/>
          <w:sz w:val="22"/>
          <w:szCs w:val="18"/>
        </w:rPr>
        <w:t>dministrativo-</w:t>
      </w:r>
      <w:r w:rsidR="00D15B47" w:rsidRPr="003711CF">
        <w:rPr>
          <w:rFonts w:ascii="Arial" w:hAnsi="Arial" w:cs="Arial"/>
          <w:sz w:val="22"/>
          <w:szCs w:val="18"/>
        </w:rPr>
        <w:t>F</w:t>
      </w:r>
      <w:r w:rsidR="0060346B" w:rsidRPr="003711CF">
        <w:rPr>
          <w:rFonts w:ascii="Arial" w:hAnsi="Arial" w:cs="Arial"/>
          <w:sz w:val="22"/>
          <w:szCs w:val="18"/>
        </w:rPr>
        <w:t>inanceira e</w:t>
      </w:r>
      <w:r w:rsidR="00D15B47" w:rsidRPr="003711CF">
        <w:rPr>
          <w:rFonts w:ascii="Arial" w:hAnsi="Arial" w:cs="Arial"/>
          <w:sz w:val="22"/>
          <w:szCs w:val="18"/>
        </w:rPr>
        <w:t xml:space="preserve">m conjunto com </w:t>
      </w:r>
      <w:r w:rsidR="00451AC8" w:rsidRPr="003711CF">
        <w:rPr>
          <w:rFonts w:ascii="Arial" w:hAnsi="Arial" w:cs="Arial"/>
          <w:sz w:val="22"/>
          <w:szCs w:val="18"/>
        </w:rPr>
        <w:t xml:space="preserve">as equipes de apoio </w:t>
      </w:r>
      <w:r w:rsidR="00D15B47" w:rsidRPr="003711CF">
        <w:rPr>
          <w:rFonts w:ascii="Arial" w:hAnsi="Arial" w:cs="Arial"/>
          <w:sz w:val="22"/>
          <w:szCs w:val="18"/>
        </w:rPr>
        <w:t>financeiro e administrativo</w:t>
      </w:r>
      <w:r w:rsidR="00E36A79" w:rsidRPr="003711CF">
        <w:rPr>
          <w:rFonts w:ascii="Arial" w:hAnsi="Arial" w:cs="Arial"/>
          <w:sz w:val="22"/>
          <w:szCs w:val="18"/>
        </w:rPr>
        <w:t xml:space="preserve">. Salientou que </w:t>
      </w:r>
      <w:r w:rsidR="0060346B" w:rsidRPr="003711CF">
        <w:rPr>
          <w:rFonts w:ascii="Arial" w:hAnsi="Arial" w:cs="Arial"/>
          <w:sz w:val="22"/>
          <w:szCs w:val="18"/>
        </w:rPr>
        <w:t xml:space="preserve">não é </w:t>
      </w:r>
      <w:r w:rsidR="00E36A79" w:rsidRPr="003711CF">
        <w:rPr>
          <w:rFonts w:ascii="Arial" w:hAnsi="Arial" w:cs="Arial"/>
          <w:sz w:val="22"/>
          <w:szCs w:val="18"/>
        </w:rPr>
        <w:t xml:space="preserve">uma </w:t>
      </w:r>
      <w:r w:rsidR="0060346B" w:rsidRPr="003711CF">
        <w:rPr>
          <w:rFonts w:ascii="Arial" w:hAnsi="Arial" w:cs="Arial"/>
          <w:sz w:val="22"/>
          <w:szCs w:val="18"/>
        </w:rPr>
        <w:t xml:space="preserve">opção </w:t>
      </w:r>
      <w:r w:rsidR="00D573B8" w:rsidRPr="003711CF">
        <w:rPr>
          <w:rFonts w:ascii="Arial" w:hAnsi="Arial" w:cs="Arial"/>
          <w:sz w:val="22"/>
          <w:szCs w:val="18"/>
        </w:rPr>
        <w:t xml:space="preserve">desejável </w:t>
      </w:r>
      <w:r w:rsidR="0060346B" w:rsidRPr="003711CF">
        <w:rPr>
          <w:rFonts w:ascii="Arial" w:hAnsi="Arial" w:cs="Arial"/>
          <w:sz w:val="22"/>
          <w:szCs w:val="18"/>
        </w:rPr>
        <w:t xml:space="preserve">reduzir </w:t>
      </w:r>
      <w:r w:rsidR="00D15B47" w:rsidRPr="003711CF">
        <w:rPr>
          <w:rFonts w:ascii="Arial" w:hAnsi="Arial" w:cs="Arial"/>
          <w:sz w:val="22"/>
          <w:szCs w:val="18"/>
        </w:rPr>
        <w:t xml:space="preserve">Despesas </w:t>
      </w:r>
      <w:r w:rsidR="0060346B" w:rsidRPr="003711CF">
        <w:rPr>
          <w:rFonts w:ascii="Arial" w:hAnsi="Arial" w:cs="Arial"/>
          <w:sz w:val="22"/>
          <w:szCs w:val="18"/>
        </w:rPr>
        <w:t>em RH</w:t>
      </w:r>
      <w:r w:rsidR="00D573B8" w:rsidRPr="003711CF">
        <w:rPr>
          <w:rFonts w:ascii="Arial" w:hAnsi="Arial" w:cs="Arial"/>
          <w:sz w:val="22"/>
          <w:szCs w:val="18"/>
        </w:rPr>
        <w:t xml:space="preserve"> (</w:t>
      </w:r>
      <w:r w:rsidR="0060346B" w:rsidRPr="003711CF">
        <w:rPr>
          <w:rFonts w:ascii="Arial" w:hAnsi="Arial" w:cs="Arial"/>
          <w:sz w:val="22"/>
          <w:szCs w:val="18"/>
        </w:rPr>
        <w:t xml:space="preserve">redução </w:t>
      </w:r>
      <w:r w:rsidR="00D573B8" w:rsidRPr="003711CF">
        <w:rPr>
          <w:rFonts w:ascii="Arial" w:hAnsi="Arial" w:cs="Arial"/>
          <w:sz w:val="22"/>
          <w:szCs w:val="18"/>
        </w:rPr>
        <w:t xml:space="preserve">do </w:t>
      </w:r>
      <w:r w:rsidR="0060346B" w:rsidRPr="003711CF">
        <w:rPr>
          <w:rFonts w:ascii="Arial" w:hAnsi="Arial" w:cs="Arial"/>
          <w:sz w:val="22"/>
          <w:szCs w:val="18"/>
        </w:rPr>
        <w:t>número de turmas e</w:t>
      </w:r>
      <w:r w:rsidR="0060346B" w:rsidRPr="003711CF">
        <w:rPr>
          <w:rFonts w:ascii="Arial" w:hAnsi="Arial" w:cs="Arial"/>
          <w:sz w:val="22"/>
          <w:szCs w:val="18"/>
        </w:rPr>
        <w:t xml:space="preserve"> </w:t>
      </w:r>
      <w:r w:rsidR="00D573B8" w:rsidRPr="003711CF">
        <w:rPr>
          <w:rFonts w:ascii="Arial" w:hAnsi="Arial" w:cs="Arial"/>
          <w:sz w:val="22"/>
          <w:szCs w:val="18"/>
        </w:rPr>
        <w:t>de</w:t>
      </w:r>
      <w:r w:rsidR="00D573B8" w:rsidRPr="003711CF">
        <w:rPr>
          <w:rFonts w:ascii="Arial" w:hAnsi="Arial" w:cs="Arial"/>
          <w:sz w:val="22"/>
          <w:szCs w:val="18"/>
        </w:rPr>
        <w:t xml:space="preserve"> </w:t>
      </w:r>
      <w:r w:rsidR="0060346B" w:rsidRPr="003711CF">
        <w:rPr>
          <w:rFonts w:ascii="Arial" w:hAnsi="Arial" w:cs="Arial"/>
          <w:sz w:val="22"/>
          <w:szCs w:val="18"/>
        </w:rPr>
        <w:t>profissionais)</w:t>
      </w:r>
      <w:r w:rsidR="00D15B47" w:rsidRPr="003711CF">
        <w:rPr>
          <w:rFonts w:ascii="Arial" w:hAnsi="Arial" w:cs="Arial"/>
          <w:sz w:val="22"/>
          <w:szCs w:val="18"/>
        </w:rPr>
        <w:t xml:space="preserve"> e sim aumentar Receitas</w:t>
      </w:r>
      <w:r w:rsidR="00D573B8" w:rsidRPr="003711CF">
        <w:rPr>
          <w:rFonts w:ascii="Arial" w:hAnsi="Arial" w:cs="Arial"/>
          <w:sz w:val="22"/>
          <w:szCs w:val="18"/>
        </w:rPr>
        <w:t>,</w:t>
      </w:r>
      <w:r w:rsidR="00D15B47" w:rsidRPr="003711CF">
        <w:rPr>
          <w:rFonts w:ascii="Arial" w:hAnsi="Arial" w:cs="Arial"/>
          <w:sz w:val="22"/>
          <w:szCs w:val="18"/>
        </w:rPr>
        <w:t xml:space="preserve"> a</w:t>
      </w:r>
      <w:r w:rsidR="0060346B" w:rsidRPr="003711CF">
        <w:rPr>
          <w:rFonts w:ascii="Arial" w:hAnsi="Arial" w:cs="Arial"/>
          <w:sz w:val="22"/>
          <w:szCs w:val="18"/>
        </w:rPr>
        <w:t>ument</w:t>
      </w:r>
      <w:r w:rsidR="00F84A00" w:rsidRPr="003711CF">
        <w:rPr>
          <w:rFonts w:ascii="Arial" w:hAnsi="Arial" w:cs="Arial"/>
          <w:sz w:val="22"/>
          <w:szCs w:val="18"/>
        </w:rPr>
        <w:t xml:space="preserve">ando </w:t>
      </w:r>
      <w:r w:rsidR="0060346B" w:rsidRPr="003711CF">
        <w:rPr>
          <w:rFonts w:ascii="Arial" w:hAnsi="Arial" w:cs="Arial"/>
          <w:sz w:val="22"/>
          <w:szCs w:val="18"/>
        </w:rPr>
        <w:t xml:space="preserve">o número de alunos pagantes (mais pessoas para dividir </w:t>
      </w:r>
      <w:r w:rsidR="00D573B8" w:rsidRPr="003711CF">
        <w:rPr>
          <w:rFonts w:ascii="Arial" w:hAnsi="Arial" w:cs="Arial"/>
          <w:sz w:val="22"/>
          <w:szCs w:val="18"/>
        </w:rPr>
        <w:t xml:space="preserve">o </w:t>
      </w:r>
      <w:r w:rsidR="0060346B" w:rsidRPr="003711CF">
        <w:rPr>
          <w:rFonts w:ascii="Arial" w:hAnsi="Arial" w:cs="Arial"/>
          <w:sz w:val="22"/>
          <w:szCs w:val="18"/>
        </w:rPr>
        <w:t>custo fixo</w:t>
      </w:r>
      <w:r w:rsidR="00D573B8" w:rsidRPr="003711CF">
        <w:rPr>
          <w:rFonts w:ascii="Arial" w:hAnsi="Arial" w:cs="Arial"/>
          <w:sz w:val="22"/>
          <w:szCs w:val="18"/>
        </w:rPr>
        <w:t xml:space="preserve"> atual</w:t>
      </w:r>
      <w:r w:rsidR="0060346B" w:rsidRPr="003711CF">
        <w:rPr>
          <w:rFonts w:ascii="Arial" w:hAnsi="Arial" w:cs="Arial"/>
          <w:sz w:val="22"/>
          <w:szCs w:val="18"/>
        </w:rPr>
        <w:t>)</w:t>
      </w:r>
      <w:r w:rsidR="00D15B47" w:rsidRPr="003711CF">
        <w:rPr>
          <w:rFonts w:ascii="Arial" w:hAnsi="Arial" w:cs="Arial"/>
          <w:sz w:val="22"/>
          <w:szCs w:val="18"/>
        </w:rPr>
        <w:t xml:space="preserve">, </w:t>
      </w:r>
      <w:r w:rsidR="00F84A00" w:rsidRPr="003711CF">
        <w:rPr>
          <w:rFonts w:ascii="Arial" w:hAnsi="Arial" w:cs="Arial"/>
          <w:sz w:val="22"/>
          <w:szCs w:val="18"/>
        </w:rPr>
        <w:t xml:space="preserve">intensificando </w:t>
      </w:r>
      <w:r w:rsidR="00D15B47" w:rsidRPr="003711CF">
        <w:rPr>
          <w:rFonts w:ascii="Arial" w:hAnsi="Arial" w:cs="Arial"/>
          <w:sz w:val="22"/>
          <w:szCs w:val="18"/>
        </w:rPr>
        <w:t>a captação de alunos novos e evitando saídas/cancelamentos</w:t>
      </w:r>
      <w:r w:rsidR="00F84A00" w:rsidRPr="003711CF">
        <w:rPr>
          <w:rFonts w:ascii="Arial" w:hAnsi="Arial" w:cs="Arial"/>
          <w:sz w:val="22"/>
          <w:szCs w:val="18"/>
        </w:rPr>
        <w:t xml:space="preserve"> por motivos financeiros</w:t>
      </w:r>
      <w:r w:rsidR="00D15B47" w:rsidRPr="003711CF">
        <w:rPr>
          <w:rFonts w:ascii="Arial" w:hAnsi="Arial" w:cs="Arial"/>
          <w:sz w:val="22"/>
          <w:szCs w:val="18"/>
        </w:rPr>
        <w:t xml:space="preserve">. Destacou que também não </w:t>
      </w:r>
      <w:r w:rsidR="00C84802" w:rsidRPr="003711CF">
        <w:rPr>
          <w:rFonts w:ascii="Arial" w:hAnsi="Arial" w:cs="Arial"/>
          <w:sz w:val="22"/>
          <w:szCs w:val="18"/>
        </w:rPr>
        <w:t>é viável buscar</w:t>
      </w:r>
      <w:r w:rsidR="00C84802" w:rsidRPr="003711CF">
        <w:rPr>
          <w:rFonts w:ascii="Arial" w:hAnsi="Arial" w:cs="Arial"/>
          <w:sz w:val="22"/>
          <w:szCs w:val="18"/>
        </w:rPr>
        <w:t xml:space="preserve"> o </w:t>
      </w:r>
      <w:r w:rsidR="00C84802" w:rsidRPr="003711CF">
        <w:rPr>
          <w:rFonts w:ascii="Arial" w:hAnsi="Arial" w:cs="Arial"/>
          <w:sz w:val="22"/>
          <w:szCs w:val="18"/>
        </w:rPr>
        <w:t>equilíbrio orçamentário através do maior reajuste</w:t>
      </w:r>
      <w:r w:rsidR="00C84802" w:rsidRPr="003711CF">
        <w:rPr>
          <w:rFonts w:ascii="Arial" w:hAnsi="Arial" w:cs="Arial"/>
          <w:sz w:val="22"/>
          <w:szCs w:val="18"/>
        </w:rPr>
        <w:t xml:space="preserve"> </w:t>
      </w:r>
      <w:r w:rsidR="00D15B47" w:rsidRPr="003711CF">
        <w:rPr>
          <w:rFonts w:ascii="Arial" w:hAnsi="Arial" w:cs="Arial"/>
          <w:sz w:val="22"/>
          <w:szCs w:val="18"/>
        </w:rPr>
        <w:t>nos aluguéis</w:t>
      </w:r>
      <w:r w:rsidR="00C84802" w:rsidRPr="003711CF">
        <w:rPr>
          <w:rFonts w:ascii="Arial" w:hAnsi="Arial" w:cs="Arial"/>
          <w:sz w:val="22"/>
          <w:szCs w:val="18"/>
        </w:rPr>
        <w:t xml:space="preserve"> </w:t>
      </w:r>
      <w:r w:rsidR="00C84802" w:rsidRPr="003711CF">
        <w:rPr>
          <w:rFonts w:ascii="Arial" w:hAnsi="Arial" w:cs="Arial"/>
          <w:sz w:val="22"/>
          <w:szCs w:val="18"/>
        </w:rPr>
        <w:t>ou</w:t>
      </w:r>
      <w:r w:rsidR="00C84802" w:rsidRPr="003711CF">
        <w:rPr>
          <w:rFonts w:ascii="Arial" w:hAnsi="Arial" w:cs="Arial"/>
          <w:sz w:val="22"/>
          <w:szCs w:val="18"/>
        </w:rPr>
        <w:t xml:space="preserve"> </w:t>
      </w:r>
      <w:r w:rsidR="00F84A00" w:rsidRPr="003711CF">
        <w:rPr>
          <w:rFonts w:ascii="Arial" w:hAnsi="Arial" w:cs="Arial"/>
          <w:sz w:val="22"/>
          <w:szCs w:val="18"/>
        </w:rPr>
        <w:t>n</w:t>
      </w:r>
      <w:r w:rsidR="0060346B" w:rsidRPr="003711CF">
        <w:rPr>
          <w:rFonts w:ascii="Arial" w:hAnsi="Arial" w:cs="Arial"/>
          <w:sz w:val="22"/>
          <w:szCs w:val="18"/>
        </w:rPr>
        <w:t>o</w:t>
      </w:r>
      <w:r w:rsidR="00F84A00" w:rsidRPr="003711CF">
        <w:rPr>
          <w:rFonts w:ascii="Arial" w:hAnsi="Arial" w:cs="Arial"/>
          <w:sz w:val="22"/>
          <w:szCs w:val="18"/>
        </w:rPr>
        <w:t>s</w:t>
      </w:r>
      <w:r w:rsidR="0060346B" w:rsidRPr="003711CF">
        <w:rPr>
          <w:rFonts w:ascii="Arial" w:hAnsi="Arial" w:cs="Arial"/>
          <w:sz w:val="22"/>
          <w:szCs w:val="18"/>
        </w:rPr>
        <w:t xml:space="preserve"> valor</w:t>
      </w:r>
      <w:r w:rsidR="00F84A00" w:rsidRPr="003711CF">
        <w:rPr>
          <w:rFonts w:ascii="Arial" w:hAnsi="Arial" w:cs="Arial"/>
          <w:sz w:val="22"/>
          <w:szCs w:val="18"/>
        </w:rPr>
        <w:t>es</w:t>
      </w:r>
      <w:r w:rsidR="0060346B" w:rsidRPr="003711CF">
        <w:rPr>
          <w:rFonts w:ascii="Arial" w:hAnsi="Arial" w:cs="Arial"/>
          <w:sz w:val="22"/>
          <w:szCs w:val="18"/>
        </w:rPr>
        <w:t xml:space="preserve"> da</w:t>
      </w:r>
      <w:r w:rsidR="00F84A00" w:rsidRPr="003711CF">
        <w:rPr>
          <w:rFonts w:ascii="Arial" w:hAnsi="Arial" w:cs="Arial"/>
          <w:sz w:val="22"/>
          <w:szCs w:val="18"/>
        </w:rPr>
        <w:t>s</w:t>
      </w:r>
      <w:r w:rsidR="0060346B" w:rsidRPr="003711CF">
        <w:rPr>
          <w:rFonts w:ascii="Arial" w:hAnsi="Arial" w:cs="Arial"/>
          <w:sz w:val="22"/>
          <w:szCs w:val="18"/>
        </w:rPr>
        <w:t xml:space="preserve"> mensalidade</w:t>
      </w:r>
      <w:r w:rsidR="00F84A00" w:rsidRPr="003711CF">
        <w:rPr>
          <w:rFonts w:ascii="Arial" w:hAnsi="Arial" w:cs="Arial"/>
          <w:sz w:val="22"/>
          <w:szCs w:val="18"/>
        </w:rPr>
        <w:t xml:space="preserve">s, pois em ambos os casos os inquilinos e famílias já estão sofrendo efeitos da crise. Comentou que o custo </w:t>
      </w:r>
      <w:r w:rsidR="00D57426" w:rsidRPr="003711CF">
        <w:rPr>
          <w:rFonts w:ascii="Arial" w:hAnsi="Arial" w:cs="Arial"/>
          <w:sz w:val="22"/>
          <w:szCs w:val="18"/>
        </w:rPr>
        <w:t xml:space="preserve">da escola </w:t>
      </w:r>
      <w:r w:rsidR="00D57426" w:rsidRPr="003711CF">
        <w:rPr>
          <w:rFonts w:ascii="Arial" w:hAnsi="Arial" w:cs="Arial"/>
          <w:sz w:val="22"/>
          <w:szCs w:val="18"/>
        </w:rPr>
        <w:t xml:space="preserve">pode ser dividido em custo de </w:t>
      </w:r>
      <w:r w:rsidR="00F84A00" w:rsidRPr="003711CF">
        <w:rPr>
          <w:rFonts w:ascii="Arial" w:hAnsi="Arial" w:cs="Arial"/>
          <w:sz w:val="22"/>
          <w:szCs w:val="18"/>
        </w:rPr>
        <w:t>RH</w:t>
      </w:r>
      <w:r w:rsidR="00C84802" w:rsidRPr="003711CF">
        <w:rPr>
          <w:rFonts w:ascii="Arial" w:hAnsi="Arial" w:cs="Arial"/>
          <w:sz w:val="22"/>
          <w:szCs w:val="18"/>
        </w:rPr>
        <w:t xml:space="preserve"> (fixo para um dado número de turmas - representa</w:t>
      </w:r>
      <w:r w:rsidR="00F84A00" w:rsidRPr="003711CF">
        <w:rPr>
          <w:rFonts w:ascii="Arial" w:hAnsi="Arial" w:cs="Arial"/>
          <w:sz w:val="22"/>
          <w:szCs w:val="18"/>
        </w:rPr>
        <w:t xml:space="preserve"> 80%</w:t>
      </w:r>
      <w:r w:rsidR="00C84802" w:rsidRPr="003711CF">
        <w:rPr>
          <w:rFonts w:ascii="Arial" w:hAnsi="Arial" w:cs="Arial"/>
          <w:sz w:val="22"/>
          <w:szCs w:val="18"/>
        </w:rPr>
        <w:t xml:space="preserve"> </w:t>
      </w:r>
      <w:r w:rsidR="00C84802" w:rsidRPr="003711CF">
        <w:rPr>
          <w:rFonts w:ascii="Arial" w:hAnsi="Arial" w:cs="Arial"/>
          <w:sz w:val="22"/>
          <w:szCs w:val="18"/>
        </w:rPr>
        <w:t>do total)</w:t>
      </w:r>
      <w:r w:rsidR="00F84A00" w:rsidRPr="003711CF">
        <w:rPr>
          <w:rFonts w:ascii="Arial" w:hAnsi="Arial" w:cs="Arial"/>
          <w:sz w:val="22"/>
          <w:szCs w:val="18"/>
        </w:rPr>
        <w:t xml:space="preserve"> </w:t>
      </w:r>
      <w:r w:rsidR="00C84802" w:rsidRPr="003711CF">
        <w:rPr>
          <w:rFonts w:ascii="Arial" w:hAnsi="Arial" w:cs="Arial"/>
          <w:sz w:val="22"/>
          <w:szCs w:val="18"/>
        </w:rPr>
        <w:t>e</w:t>
      </w:r>
      <w:r w:rsidR="00F84A00" w:rsidRPr="003711CF">
        <w:rPr>
          <w:rFonts w:ascii="Arial" w:hAnsi="Arial" w:cs="Arial"/>
          <w:sz w:val="22"/>
          <w:szCs w:val="18"/>
        </w:rPr>
        <w:t xml:space="preserve"> Despesas Gerais</w:t>
      </w:r>
      <w:r w:rsidR="00C84802" w:rsidRPr="003711CF">
        <w:rPr>
          <w:rFonts w:ascii="Arial" w:hAnsi="Arial" w:cs="Arial"/>
          <w:sz w:val="22"/>
          <w:szCs w:val="18"/>
        </w:rPr>
        <w:t xml:space="preserve"> (representa</w:t>
      </w:r>
      <w:r w:rsidR="00C84802" w:rsidRPr="003711CF">
        <w:rPr>
          <w:rFonts w:ascii="Arial" w:hAnsi="Arial" w:cs="Arial"/>
          <w:sz w:val="22"/>
          <w:szCs w:val="18"/>
        </w:rPr>
        <w:t xml:space="preserve"> </w:t>
      </w:r>
      <w:r w:rsidR="00F84A00" w:rsidRPr="003711CF">
        <w:rPr>
          <w:rFonts w:ascii="Arial" w:hAnsi="Arial" w:cs="Arial"/>
          <w:sz w:val="22"/>
          <w:szCs w:val="18"/>
        </w:rPr>
        <w:t>20</w:t>
      </w:r>
      <w:r w:rsidR="00F84A00" w:rsidRPr="003711CF">
        <w:rPr>
          <w:rFonts w:ascii="Arial" w:hAnsi="Arial" w:cs="Arial"/>
          <w:sz w:val="22"/>
          <w:szCs w:val="18"/>
        </w:rPr>
        <w:t>%</w:t>
      </w:r>
      <w:r w:rsidR="00C84802" w:rsidRPr="003711CF">
        <w:rPr>
          <w:rFonts w:ascii="Arial" w:hAnsi="Arial" w:cs="Arial"/>
          <w:sz w:val="22"/>
          <w:szCs w:val="18"/>
        </w:rPr>
        <w:t>, parte fixo, parte</w:t>
      </w:r>
      <w:r w:rsidR="00C84802" w:rsidRPr="003711CF">
        <w:rPr>
          <w:rFonts w:ascii="Arial" w:hAnsi="Arial" w:cs="Arial"/>
          <w:sz w:val="22"/>
          <w:szCs w:val="18"/>
        </w:rPr>
        <w:t xml:space="preserve"> </w:t>
      </w:r>
      <w:r w:rsidR="00F84A00" w:rsidRPr="003711CF">
        <w:rPr>
          <w:rFonts w:ascii="Arial" w:hAnsi="Arial" w:cs="Arial"/>
          <w:sz w:val="22"/>
          <w:szCs w:val="18"/>
        </w:rPr>
        <w:t xml:space="preserve">variável com </w:t>
      </w:r>
      <w:r w:rsidR="00C84802" w:rsidRPr="003711CF">
        <w:rPr>
          <w:rFonts w:ascii="Arial" w:hAnsi="Arial" w:cs="Arial"/>
          <w:sz w:val="22"/>
          <w:szCs w:val="18"/>
        </w:rPr>
        <w:t xml:space="preserve">o </w:t>
      </w:r>
      <w:r w:rsidR="00F84A00" w:rsidRPr="003711CF">
        <w:rPr>
          <w:rFonts w:ascii="Arial" w:hAnsi="Arial" w:cs="Arial"/>
          <w:sz w:val="22"/>
          <w:szCs w:val="18"/>
        </w:rPr>
        <w:t>número de alunos)</w:t>
      </w:r>
      <w:r w:rsidR="006F4ED9" w:rsidRPr="003711CF">
        <w:rPr>
          <w:rFonts w:ascii="Arial" w:hAnsi="Arial" w:cs="Arial"/>
          <w:sz w:val="22"/>
          <w:szCs w:val="18"/>
        </w:rPr>
        <w:t xml:space="preserve">. O custo fixo </w:t>
      </w:r>
      <w:r w:rsidR="005E20F9" w:rsidRPr="003711CF">
        <w:rPr>
          <w:rFonts w:ascii="Arial" w:hAnsi="Arial" w:cs="Arial"/>
          <w:sz w:val="22"/>
          <w:szCs w:val="18"/>
        </w:rPr>
        <w:t>de</w:t>
      </w:r>
      <w:r w:rsidR="005E20F9" w:rsidRPr="003711CF">
        <w:rPr>
          <w:rFonts w:ascii="Arial" w:hAnsi="Arial" w:cs="Arial"/>
          <w:sz w:val="22"/>
          <w:szCs w:val="18"/>
        </w:rPr>
        <w:t xml:space="preserve"> </w:t>
      </w:r>
      <w:r w:rsidR="00F84A00" w:rsidRPr="003711CF">
        <w:rPr>
          <w:rFonts w:ascii="Arial" w:hAnsi="Arial" w:cs="Arial"/>
          <w:sz w:val="22"/>
          <w:szCs w:val="18"/>
        </w:rPr>
        <w:t>R</w:t>
      </w:r>
      <w:r w:rsidR="005E20F9" w:rsidRPr="003711CF">
        <w:rPr>
          <w:rFonts w:ascii="Arial" w:hAnsi="Arial" w:cs="Arial"/>
          <w:sz w:val="22"/>
          <w:szCs w:val="18"/>
        </w:rPr>
        <w:t xml:space="preserve">H </w:t>
      </w:r>
      <w:r w:rsidR="006F4ED9" w:rsidRPr="003711CF">
        <w:rPr>
          <w:rFonts w:ascii="Arial" w:hAnsi="Arial" w:cs="Arial"/>
          <w:sz w:val="22"/>
          <w:szCs w:val="18"/>
        </w:rPr>
        <w:t xml:space="preserve">abrange </w:t>
      </w:r>
      <w:r w:rsidR="005E20F9" w:rsidRPr="003711CF">
        <w:rPr>
          <w:rFonts w:ascii="Arial" w:hAnsi="Arial" w:cs="Arial"/>
          <w:sz w:val="22"/>
          <w:szCs w:val="18"/>
        </w:rPr>
        <w:t>s</w:t>
      </w:r>
      <w:r w:rsidR="0060346B" w:rsidRPr="003711CF">
        <w:rPr>
          <w:rFonts w:ascii="Arial" w:hAnsi="Arial" w:cs="Arial"/>
          <w:sz w:val="22"/>
          <w:szCs w:val="18"/>
        </w:rPr>
        <w:t xml:space="preserve">egurança, </w:t>
      </w:r>
      <w:r w:rsidR="005E20F9" w:rsidRPr="003711CF">
        <w:rPr>
          <w:rFonts w:ascii="Arial" w:hAnsi="Arial" w:cs="Arial"/>
          <w:sz w:val="22"/>
          <w:szCs w:val="18"/>
        </w:rPr>
        <w:t>v</w:t>
      </w:r>
      <w:r w:rsidR="0060346B" w:rsidRPr="003711CF">
        <w:rPr>
          <w:rFonts w:ascii="Arial" w:hAnsi="Arial" w:cs="Arial"/>
          <w:sz w:val="22"/>
          <w:szCs w:val="18"/>
        </w:rPr>
        <w:t>igilância</w:t>
      </w:r>
      <w:r w:rsidR="006F4ED9" w:rsidRPr="003711CF">
        <w:rPr>
          <w:rFonts w:ascii="Arial" w:hAnsi="Arial" w:cs="Arial"/>
          <w:sz w:val="22"/>
          <w:szCs w:val="18"/>
        </w:rPr>
        <w:t xml:space="preserve">, </w:t>
      </w:r>
      <w:r w:rsidR="005E20F9" w:rsidRPr="003711CF">
        <w:rPr>
          <w:rFonts w:ascii="Arial" w:hAnsi="Arial" w:cs="Arial"/>
          <w:sz w:val="22"/>
          <w:szCs w:val="18"/>
        </w:rPr>
        <w:t>s</w:t>
      </w:r>
      <w:r w:rsidR="006F4ED9" w:rsidRPr="003711CF">
        <w:rPr>
          <w:rFonts w:ascii="Arial" w:hAnsi="Arial" w:cs="Arial"/>
          <w:sz w:val="22"/>
          <w:szCs w:val="18"/>
        </w:rPr>
        <w:t xml:space="preserve">erviços </w:t>
      </w:r>
      <w:r w:rsidR="005E20F9" w:rsidRPr="003711CF">
        <w:rPr>
          <w:rFonts w:ascii="Arial" w:hAnsi="Arial" w:cs="Arial"/>
          <w:sz w:val="22"/>
          <w:szCs w:val="18"/>
        </w:rPr>
        <w:t>g</w:t>
      </w:r>
      <w:r w:rsidR="0060346B" w:rsidRPr="003711CF">
        <w:rPr>
          <w:rFonts w:ascii="Arial" w:hAnsi="Arial" w:cs="Arial"/>
          <w:sz w:val="22"/>
          <w:szCs w:val="18"/>
        </w:rPr>
        <w:t>erais</w:t>
      </w:r>
      <w:r w:rsidR="006F4ED9" w:rsidRPr="003711CF">
        <w:rPr>
          <w:rFonts w:ascii="Arial" w:hAnsi="Arial" w:cs="Arial"/>
          <w:sz w:val="22"/>
          <w:szCs w:val="18"/>
        </w:rPr>
        <w:t xml:space="preserve">, </w:t>
      </w:r>
      <w:r w:rsidR="005E20F9" w:rsidRPr="003711CF">
        <w:rPr>
          <w:rFonts w:ascii="Arial" w:hAnsi="Arial" w:cs="Arial"/>
          <w:sz w:val="22"/>
          <w:szCs w:val="18"/>
        </w:rPr>
        <w:t>a</w:t>
      </w:r>
      <w:r w:rsidR="0060346B" w:rsidRPr="003711CF">
        <w:rPr>
          <w:rFonts w:ascii="Arial" w:hAnsi="Arial" w:cs="Arial"/>
          <w:sz w:val="22"/>
          <w:szCs w:val="18"/>
        </w:rPr>
        <w:t>dministrativo</w:t>
      </w:r>
      <w:r w:rsidR="006F4ED9" w:rsidRPr="003711CF">
        <w:rPr>
          <w:rFonts w:ascii="Arial" w:hAnsi="Arial" w:cs="Arial"/>
          <w:sz w:val="22"/>
          <w:szCs w:val="18"/>
        </w:rPr>
        <w:t xml:space="preserve">, </w:t>
      </w:r>
      <w:r w:rsidR="005E20F9" w:rsidRPr="003711CF">
        <w:rPr>
          <w:rFonts w:ascii="Arial" w:hAnsi="Arial" w:cs="Arial"/>
          <w:sz w:val="22"/>
          <w:szCs w:val="18"/>
        </w:rPr>
        <w:t>c</w:t>
      </w:r>
      <w:r w:rsidR="0060346B" w:rsidRPr="003711CF">
        <w:rPr>
          <w:rFonts w:ascii="Arial" w:hAnsi="Arial" w:cs="Arial"/>
          <w:sz w:val="22"/>
          <w:szCs w:val="18"/>
        </w:rPr>
        <w:t>orpo</w:t>
      </w:r>
      <w:r w:rsidR="0060346B" w:rsidRPr="003711CF">
        <w:rPr>
          <w:rFonts w:ascii="Arial" w:hAnsi="Arial" w:cs="Arial"/>
          <w:sz w:val="22"/>
          <w:szCs w:val="18"/>
        </w:rPr>
        <w:t xml:space="preserve"> técnico pedagógico</w:t>
      </w:r>
      <w:r w:rsidR="005E20F9" w:rsidRPr="003711CF">
        <w:rPr>
          <w:rFonts w:ascii="Arial" w:hAnsi="Arial" w:cs="Arial"/>
          <w:sz w:val="22"/>
          <w:szCs w:val="18"/>
        </w:rPr>
        <w:t>,</w:t>
      </w:r>
      <w:r w:rsidR="006F4ED9" w:rsidRPr="003711CF">
        <w:rPr>
          <w:rFonts w:ascii="Arial" w:hAnsi="Arial" w:cs="Arial"/>
          <w:sz w:val="22"/>
          <w:szCs w:val="18"/>
        </w:rPr>
        <w:t xml:space="preserve"> </w:t>
      </w:r>
      <w:r w:rsidR="005E20F9" w:rsidRPr="003711CF">
        <w:rPr>
          <w:rFonts w:ascii="Arial" w:hAnsi="Arial" w:cs="Arial"/>
          <w:sz w:val="22"/>
          <w:szCs w:val="18"/>
        </w:rPr>
        <w:t>p</w:t>
      </w:r>
      <w:r w:rsidR="006F4ED9" w:rsidRPr="003711CF">
        <w:rPr>
          <w:rFonts w:ascii="Arial" w:hAnsi="Arial" w:cs="Arial"/>
          <w:sz w:val="22"/>
          <w:szCs w:val="18"/>
        </w:rPr>
        <w:t xml:space="preserve">rofessores, </w:t>
      </w:r>
      <w:r w:rsidR="005E20F9" w:rsidRPr="003711CF">
        <w:rPr>
          <w:rFonts w:ascii="Arial" w:hAnsi="Arial" w:cs="Arial"/>
          <w:sz w:val="22"/>
          <w:szCs w:val="18"/>
        </w:rPr>
        <w:t>a</w:t>
      </w:r>
      <w:r w:rsidR="006F4ED9" w:rsidRPr="003711CF">
        <w:rPr>
          <w:rFonts w:ascii="Arial" w:hAnsi="Arial" w:cs="Arial"/>
          <w:sz w:val="22"/>
          <w:szCs w:val="18"/>
        </w:rPr>
        <w:t>ssistentes</w:t>
      </w:r>
      <w:r w:rsidR="006F4ED9" w:rsidRPr="003711CF">
        <w:rPr>
          <w:rFonts w:ascii="Arial" w:hAnsi="Arial" w:cs="Arial"/>
          <w:sz w:val="22"/>
          <w:szCs w:val="18"/>
        </w:rPr>
        <w:t xml:space="preserve"> e </w:t>
      </w:r>
      <w:r w:rsidR="005E20F9" w:rsidRPr="003711CF">
        <w:rPr>
          <w:rFonts w:ascii="Arial" w:hAnsi="Arial" w:cs="Arial"/>
          <w:sz w:val="22"/>
          <w:szCs w:val="18"/>
        </w:rPr>
        <w:t>m</w:t>
      </w:r>
      <w:r w:rsidR="0060346B" w:rsidRPr="003711CF">
        <w:rPr>
          <w:rFonts w:ascii="Arial" w:hAnsi="Arial" w:cs="Arial"/>
          <w:sz w:val="22"/>
          <w:szCs w:val="18"/>
        </w:rPr>
        <w:t>onitores</w:t>
      </w:r>
      <w:r w:rsidR="006F4ED9" w:rsidRPr="003711CF">
        <w:rPr>
          <w:rFonts w:ascii="Arial" w:hAnsi="Arial" w:cs="Arial"/>
          <w:sz w:val="22"/>
          <w:szCs w:val="18"/>
        </w:rPr>
        <w:t xml:space="preserve">). </w:t>
      </w:r>
      <w:r w:rsidR="005E20F9" w:rsidRPr="003711CF">
        <w:rPr>
          <w:rFonts w:ascii="Arial" w:hAnsi="Arial" w:cs="Arial"/>
          <w:sz w:val="22"/>
          <w:szCs w:val="18"/>
        </w:rPr>
        <w:t>Já as</w:t>
      </w:r>
      <w:r w:rsidR="005E20F9" w:rsidRPr="003711CF">
        <w:rPr>
          <w:rFonts w:ascii="Arial" w:hAnsi="Arial" w:cs="Arial"/>
          <w:sz w:val="22"/>
          <w:szCs w:val="18"/>
        </w:rPr>
        <w:t xml:space="preserve"> </w:t>
      </w:r>
      <w:r w:rsidR="0060346B" w:rsidRPr="003711CF">
        <w:rPr>
          <w:rFonts w:ascii="Arial" w:hAnsi="Arial" w:cs="Arial"/>
          <w:sz w:val="22"/>
          <w:szCs w:val="18"/>
        </w:rPr>
        <w:t xml:space="preserve">Despesas </w:t>
      </w:r>
      <w:r w:rsidR="006F4ED9" w:rsidRPr="003711CF">
        <w:rPr>
          <w:rFonts w:ascii="Arial" w:hAnsi="Arial" w:cs="Arial"/>
          <w:sz w:val="22"/>
          <w:szCs w:val="18"/>
        </w:rPr>
        <w:t>Gerais</w:t>
      </w:r>
      <w:r w:rsidR="005E20F9" w:rsidRPr="003711CF">
        <w:rPr>
          <w:rFonts w:ascii="Arial" w:hAnsi="Arial" w:cs="Arial"/>
          <w:sz w:val="22"/>
          <w:szCs w:val="18"/>
        </w:rPr>
        <w:t xml:space="preserve"> </w:t>
      </w:r>
      <w:r w:rsidR="005E20F9" w:rsidRPr="003711CF">
        <w:rPr>
          <w:rFonts w:ascii="Arial" w:hAnsi="Arial" w:cs="Arial"/>
          <w:sz w:val="22"/>
          <w:szCs w:val="18"/>
        </w:rPr>
        <w:t>são compostas por serviços cont</w:t>
      </w:r>
      <w:r w:rsidR="0079574B" w:rsidRPr="003711CF">
        <w:rPr>
          <w:rFonts w:ascii="Arial" w:hAnsi="Arial" w:cs="Arial"/>
          <w:sz w:val="22"/>
          <w:szCs w:val="18"/>
        </w:rPr>
        <w:t>ratado</w:t>
      </w:r>
      <w:r w:rsidR="005E20F9" w:rsidRPr="003711CF">
        <w:rPr>
          <w:rFonts w:ascii="Arial" w:hAnsi="Arial" w:cs="Arial"/>
          <w:sz w:val="22"/>
          <w:szCs w:val="18"/>
        </w:rPr>
        <w:t>s</w:t>
      </w:r>
      <w:r w:rsidR="006F4ED9" w:rsidRPr="003711CF">
        <w:rPr>
          <w:rFonts w:ascii="Arial" w:hAnsi="Arial" w:cs="Arial"/>
          <w:sz w:val="22"/>
          <w:szCs w:val="18"/>
        </w:rPr>
        <w:t xml:space="preserve"> (</w:t>
      </w:r>
      <w:r w:rsidR="005E20F9" w:rsidRPr="003711CF">
        <w:rPr>
          <w:rFonts w:ascii="Arial" w:hAnsi="Arial" w:cs="Arial"/>
          <w:sz w:val="22"/>
          <w:szCs w:val="18"/>
        </w:rPr>
        <w:t xml:space="preserve">custo fixo - consultoria jurídica, contador, comunicação, </w:t>
      </w:r>
      <w:r w:rsidR="005E20F9" w:rsidRPr="003711CF">
        <w:rPr>
          <w:rFonts w:ascii="Arial" w:hAnsi="Arial" w:cs="Arial"/>
          <w:sz w:val="22"/>
          <w:szCs w:val="18"/>
        </w:rPr>
        <w:t xml:space="preserve">internet, </w:t>
      </w:r>
      <w:r w:rsidR="005E20F9" w:rsidRPr="003711CF">
        <w:rPr>
          <w:rFonts w:ascii="Arial" w:hAnsi="Arial" w:cs="Arial"/>
          <w:sz w:val="22"/>
          <w:szCs w:val="18"/>
        </w:rPr>
        <w:t>contrato mínimo de água, luz, telefone, reprografia, manutenção sistemas de TI)</w:t>
      </w:r>
      <w:r w:rsidR="006F4ED9" w:rsidRPr="003711CF">
        <w:rPr>
          <w:rFonts w:ascii="Arial" w:hAnsi="Arial" w:cs="Arial"/>
          <w:sz w:val="22"/>
          <w:szCs w:val="18"/>
        </w:rPr>
        <w:t xml:space="preserve"> </w:t>
      </w:r>
      <w:proofErr w:type="gramStart"/>
      <w:r w:rsidR="006F4ED9" w:rsidRPr="003711CF">
        <w:rPr>
          <w:rFonts w:ascii="Arial" w:hAnsi="Arial" w:cs="Arial"/>
          <w:sz w:val="22"/>
          <w:szCs w:val="18"/>
        </w:rPr>
        <w:t>+</w:t>
      </w:r>
      <w:proofErr w:type="gramEnd"/>
      <w:r w:rsidR="006F4ED9" w:rsidRPr="003711CF">
        <w:rPr>
          <w:rFonts w:ascii="Arial" w:hAnsi="Arial" w:cs="Arial"/>
          <w:sz w:val="22"/>
          <w:szCs w:val="18"/>
        </w:rPr>
        <w:t xml:space="preserve"> </w:t>
      </w:r>
      <w:r w:rsidR="005E20F9" w:rsidRPr="003711CF">
        <w:rPr>
          <w:rFonts w:ascii="Arial" w:hAnsi="Arial" w:cs="Arial"/>
          <w:sz w:val="22"/>
          <w:szCs w:val="18"/>
        </w:rPr>
        <w:t>c</w:t>
      </w:r>
      <w:r w:rsidR="0060346B" w:rsidRPr="003711CF">
        <w:rPr>
          <w:rFonts w:ascii="Arial" w:hAnsi="Arial" w:cs="Arial"/>
          <w:sz w:val="22"/>
          <w:szCs w:val="18"/>
        </w:rPr>
        <w:t xml:space="preserve">onsumo </w:t>
      </w:r>
      <w:r w:rsidR="005E20F9" w:rsidRPr="003711CF">
        <w:rPr>
          <w:rFonts w:ascii="Arial" w:hAnsi="Arial" w:cs="Arial"/>
          <w:sz w:val="22"/>
          <w:szCs w:val="18"/>
        </w:rPr>
        <w:t xml:space="preserve">variável com o número de alunos (excedente de </w:t>
      </w:r>
      <w:r w:rsidR="00647F6D" w:rsidRPr="003711CF">
        <w:rPr>
          <w:rFonts w:ascii="Arial" w:hAnsi="Arial" w:cs="Arial"/>
          <w:sz w:val="22"/>
          <w:szCs w:val="18"/>
        </w:rPr>
        <w:t>l</w:t>
      </w:r>
      <w:r w:rsidR="0060346B" w:rsidRPr="003711CF">
        <w:rPr>
          <w:rFonts w:ascii="Arial" w:hAnsi="Arial" w:cs="Arial"/>
          <w:sz w:val="22"/>
          <w:szCs w:val="18"/>
        </w:rPr>
        <w:t xml:space="preserve">uz, </w:t>
      </w:r>
      <w:r w:rsidR="0060346B" w:rsidRPr="003711CF">
        <w:rPr>
          <w:rFonts w:ascii="Arial" w:hAnsi="Arial" w:cs="Arial"/>
          <w:sz w:val="22"/>
          <w:szCs w:val="18"/>
        </w:rPr>
        <w:t>água, telefone</w:t>
      </w:r>
      <w:r w:rsidR="00647F6D" w:rsidRPr="003711CF">
        <w:rPr>
          <w:rFonts w:ascii="Arial" w:hAnsi="Arial" w:cs="Arial"/>
          <w:sz w:val="22"/>
          <w:szCs w:val="18"/>
        </w:rPr>
        <w:t>; m</w:t>
      </w:r>
      <w:r w:rsidR="0060346B" w:rsidRPr="003711CF">
        <w:rPr>
          <w:rFonts w:ascii="Arial" w:hAnsi="Arial" w:cs="Arial"/>
          <w:sz w:val="22"/>
          <w:szCs w:val="18"/>
        </w:rPr>
        <w:t>aterial de higiene e limpeza</w:t>
      </w:r>
      <w:r w:rsidR="00647F6D" w:rsidRPr="003711CF">
        <w:rPr>
          <w:rFonts w:ascii="Arial" w:hAnsi="Arial" w:cs="Arial"/>
          <w:sz w:val="22"/>
          <w:szCs w:val="18"/>
        </w:rPr>
        <w:t>; m</w:t>
      </w:r>
      <w:r w:rsidR="0060346B" w:rsidRPr="003711CF">
        <w:rPr>
          <w:rFonts w:ascii="Arial" w:hAnsi="Arial" w:cs="Arial"/>
          <w:sz w:val="22"/>
          <w:szCs w:val="18"/>
        </w:rPr>
        <w:t>ateriais manutenção espaço físico</w:t>
      </w:r>
      <w:r w:rsidR="00647F6D" w:rsidRPr="003711CF">
        <w:rPr>
          <w:rFonts w:ascii="Arial" w:hAnsi="Arial" w:cs="Arial"/>
          <w:sz w:val="22"/>
          <w:szCs w:val="18"/>
        </w:rPr>
        <w:t>; m</w:t>
      </w:r>
      <w:r w:rsidR="0060346B" w:rsidRPr="003711CF">
        <w:rPr>
          <w:rFonts w:ascii="Arial" w:hAnsi="Arial" w:cs="Arial"/>
          <w:sz w:val="22"/>
          <w:szCs w:val="18"/>
        </w:rPr>
        <w:t>aterial de escritório</w:t>
      </w:r>
      <w:r w:rsidR="00647F6D" w:rsidRPr="003711CF">
        <w:rPr>
          <w:rFonts w:ascii="Arial" w:hAnsi="Arial" w:cs="Arial"/>
          <w:sz w:val="22"/>
          <w:szCs w:val="18"/>
        </w:rPr>
        <w:t>; m</w:t>
      </w:r>
      <w:r w:rsidR="0060346B" w:rsidRPr="003711CF">
        <w:rPr>
          <w:rFonts w:ascii="Arial" w:hAnsi="Arial" w:cs="Arial"/>
          <w:sz w:val="22"/>
          <w:szCs w:val="18"/>
        </w:rPr>
        <w:t>aterial pedagógico não repassado às famílias</w:t>
      </w:r>
      <w:r w:rsidR="005E20F9" w:rsidRPr="003711CF">
        <w:rPr>
          <w:rFonts w:ascii="Arial" w:hAnsi="Arial" w:cs="Arial"/>
          <w:sz w:val="22"/>
          <w:szCs w:val="18"/>
        </w:rPr>
        <w:t>)</w:t>
      </w:r>
      <w:r w:rsidR="00647F6D" w:rsidRPr="003711CF">
        <w:rPr>
          <w:rFonts w:ascii="Arial" w:hAnsi="Arial" w:cs="Arial"/>
          <w:sz w:val="22"/>
          <w:szCs w:val="18"/>
        </w:rPr>
        <w:t>.</w:t>
      </w:r>
      <w:r w:rsidR="00647F6D" w:rsidRPr="003711CF">
        <w:rPr>
          <w:rFonts w:ascii="Arial" w:hAnsi="Arial" w:cs="Arial"/>
          <w:sz w:val="22"/>
          <w:szCs w:val="18"/>
        </w:rPr>
        <w:t xml:space="preserve"> Destacou que o c</w:t>
      </w:r>
      <w:r w:rsidR="0060346B" w:rsidRPr="003711CF">
        <w:rPr>
          <w:rFonts w:ascii="Arial" w:hAnsi="Arial" w:cs="Arial"/>
          <w:sz w:val="22"/>
          <w:szCs w:val="18"/>
        </w:rPr>
        <w:t>usto extra de um aluno novo, dado um número de turmas</w:t>
      </w:r>
      <w:r w:rsidR="00D573B8" w:rsidRPr="003711CF">
        <w:rPr>
          <w:rFonts w:ascii="Arial" w:hAnsi="Arial" w:cs="Arial"/>
          <w:sz w:val="22"/>
          <w:szCs w:val="18"/>
        </w:rPr>
        <w:t xml:space="preserve">, </w:t>
      </w:r>
      <w:proofErr w:type="gramStart"/>
      <w:r w:rsidR="00D573B8" w:rsidRPr="003711CF">
        <w:rPr>
          <w:rFonts w:ascii="Arial" w:hAnsi="Arial" w:cs="Arial"/>
          <w:sz w:val="22"/>
          <w:szCs w:val="18"/>
        </w:rPr>
        <w:t xml:space="preserve">é </w:t>
      </w:r>
      <w:r w:rsidR="00806044" w:rsidRPr="003711CF">
        <w:rPr>
          <w:rFonts w:ascii="Arial" w:hAnsi="Arial" w:cs="Arial"/>
          <w:sz w:val="22"/>
          <w:szCs w:val="18"/>
        </w:rPr>
        <w:t>portanto</w:t>
      </w:r>
      <w:proofErr w:type="gramEnd"/>
      <w:r w:rsidR="00806044" w:rsidRPr="003711CF">
        <w:rPr>
          <w:rFonts w:ascii="Arial" w:hAnsi="Arial" w:cs="Arial"/>
          <w:sz w:val="22"/>
          <w:szCs w:val="18"/>
        </w:rPr>
        <w:t xml:space="preserve"> </w:t>
      </w:r>
      <w:r w:rsidR="00D573B8" w:rsidRPr="003711CF">
        <w:rPr>
          <w:rFonts w:ascii="Arial" w:hAnsi="Arial" w:cs="Arial"/>
          <w:sz w:val="22"/>
          <w:szCs w:val="18"/>
        </w:rPr>
        <w:t>menor do que</w:t>
      </w:r>
      <w:r w:rsidR="0060346B" w:rsidRPr="003711CF">
        <w:rPr>
          <w:rFonts w:ascii="Arial" w:hAnsi="Arial" w:cs="Arial"/>
          <w:sz w:val="22"/>
          <w:szCs w:val="18"/>
        </w:rPr>
        <w:t xml:space="preserve"> </w:t>
      </w:r>
      <w:r w:rsidR="0060346B" w:rsidRPr="003711CF">
        <w:rPr>
          <w:rFonts w:ascii="Arial" w:hAnsi="Arial" w:cs="Arial"/>
          <w:sz w:val="22"/>
          <w:szCs w:val="18"/>
        </w:rPr>
        <w:t>20% da mensalidade</w:t>
      </w:r>
      <w:r w:rsidR="00647F6D" w:rsidRPr="003711CF">
        <w:rPr>
          <w:rFonts w:ascii="Arial" w:hAnsi="Arial" w:cs="Arial"/>
          <w:sz w:val="22"/>
          <w:szCs w:val="18"/>
        </w:rPr>
        <w:t xml:space="preserve">. Com relação ao </w:t>
      </w:r>
      <w:r w:rsidR="00806044" w:rsidRPr="003711CF">
        <w:rPr>
          <w:rFonts w:ascii="Arial" w:hAnsi="Arial" w:cs="Arial"/>
          <w:sz w:val="22"/>
          <w:szCs w:val="18"/>
        </w:rPr>
        <w:t>o</w:t>
      </w:r>
      <w:r w:rsidR="00647F6D" w:rsidRPr="003711CF">
        <w:rPr>
          <w:rFonts w:ascii="Arial" w:hAnsi="Arial" w:cs="Arial"/>
          <w:sz w:val="22"/>
          <w:szCs w:val="18"/>
        </w:rPr>
        <w:t>rçamento</w:t>
      </w:r>
      <w:r w:rsidR="00647F6D" w:rsidRPr="003711CF">
        <w:rPr>
          <w:rFonts w:ascii="Arial" w:hAnsi="Arial" w:cs="Arial"/>
          <w:sz w:val="22"/>
          <w:szCs w:val="18"/>
        </w:rPr>
        <w:t xml:space="preserve"> da Escola e custo marginal (extra) de 1 aluno foi apresentada uma simulação </w:t>
      </w:r>
      <w:r w:rsidR="00E00683" w:rsidRPr="003711CF">
        <w:rPr>
          <w:rFonts w:ascii="Arial" w:hAnsi="Arial" w:cs="Arial"/>
          <w:sz w:val="22"/>
          <w:szCs w:val="18"/>
        </w:rPr>
        <w:t xml:space="preserve">detalhada </w:t>
      </w:r>
      <w:r w:rsidR="00647F6D" w:rsidRPr="003711CF">
        <w:rPr>
          <w:rFonts w:ascii="Arial" w:hAnsi="Arial" w:cs="Arial"/>
          <w:sz w:val="22"/>
          <w:szCs w:val="18"/>
        </w:rPr>
        <w:t xml:space="preserve">da </w:t>
      </w:r>
      <w:r w:rsidR="0060346B" w:rsidRPr="003711CF">
        <w:rPr>
          <w:rFonts w:ascii="Arial" w:hAnsi="Arial" w:cs="Arial"/>
          <w:sz w:val="22"/>
          <w:szCs w:val="18"/>
        </w:rPr>
        <w:t xml:space="preserve">composição </w:t>
      </w:r>
      <w:r w:rsidR="0060346B" w:rsidRPr="003711CF">
        <w:rPr>
          <w:rFonts w:ascii="Arial" w:hAnsi="Arial" w:cs="Arial"/>
          <w:sz w:val="22"/>
          <w:szCs w:val="18"/>
        </w:rPr>
        <w:t>do</w:t>
      </w:r>
      <w:r w:rsidR="00806044" w:rsidRPr="003711CF">
        <w:rPr>
          <w:rFonts w:ascii="Arial" w:hAnsi="Arial" w:cs="Arial"/>
          <w:sz w:val="22"/>
          <w:szCs w:val="18"/>
        </w:rPr>
        <w:t>s</w:t>
      </w:r>
      <w:r w:rsidR="0060346B" w:rsidRPr="003711CF">
        <w:rPr>
          <w:rFonts w:ascii="Arial" w:hAnsi="Arial" w:cs="Arial"/>
          <w:sz w:val="22"/>
          <w:szCs w:val="18"/>
        </w:rPr>
        <w:t xml:space="preserve"> custo</w:t>
      </w:r>
      <w:r w:rsidR="00806044" w:rsidRPr="003711CF">
        <w:rPr>
          <w:rFonts w:ascii="Arial" w:hAnsi="Arial" w:cs="Arial"/>
          <w:sz w:val="22"/>
          <w:szCs w:val="18"/>
        </w:rPr>
        <w:t>s, concluindo-se</w:t>
      </w:r>
      <w:r w:rsidR="00806044" w:rsidRPr="003711CF">
        <w:rPr>
          <w:rFonts w:ascii="Arial" w:hAnsi="Arial" w:cs="Arial"/>
          <w:sz w:val="22"/>
          <w:szCs w:val="18"/>
        </w:rPr>
        <w:t xml:space="preserve"> que </w:t>
      </w:r>
      <w:r w:rsidR="00806044" w:rsidRPr="003711CF">
        <w:rPr>
          <w:rFonts w:ascii="Arial" w:hAnsi="Arial" w:cs="Arial"/>
          <w:sz w:val="22"/>
          <w:szCs w:val="18"/>
        </w:rPr>
        <w:t xml:space="preserve">seriam necessários em torno de 20 alunos (dependendo do valor da mensalidade de seu ano/série) a mais do que o previsto no orçamento preliminar de 2021 </w:t>
      </w:r>
      <w:r w:rsidR="00806044" w:rsidRPr="003711CF">
        <w:rPr>
          <w:rFonts w:ascii="Arial" w:hAnsi="Arial" w:cs="Arial"/>
          <w:sz w:val="22"/>
          <w:szCs w:val="18"/>
        </w:rPr>
        <w:t xml:space="preserve">para cobrir o </w:t>
      </w:r>
      <w:r w:rsidR="00806044" w:rsidRPr="003711CF">
        <w:rPr>
          <w:rFonts w:ascii="Arial" w:hAnsi="Arial" w:cs="Arial"/>
          <w:sz w:val="22"/>
          <w:szCs w:val="18"/>
        </w:rPr>
        <w:t>déficit anual projetado.</w:t>
      </w:r>
      <w:r w:rsidR="00806044" w:rsidRPr="003711CF">
        <w:rPr>
          <w:rFonts w:ascii="Arial" w:hAnsi="Arial" w:cs="Arial"/>
          <w:sz w:val="22"/>
          <w:szCs w:val="18"/>
        </w:rPr>
        <w:t xml:space="preserve"> </w:t>
      </w:r>
      <w:r w:rsidR="00E00683" w:rsidRPr="003711CF">
        <w:rPr>
          <w:rFonts w:ascii="Arial" w:hAnsi="Arial" w:cs="Arial"/>
          <w:sz w:val="22"/>
          <w:szCs w:val="18"/>
        </w:rPr>
        <w:t xml:space="preserve">Na sequência, apresentou a </w:t>
      </w:r>
      <w:r w:rsidR="0060346B" w:rsidRPr="003711CF">
        <w:rPr>
          <w:rFonts w:ascii="Arial" w:hAnsi="Arial" w:cs="Arial"/>
          <w:b/>
          <w:sz w:val="22"/>
          <w:szCs w:val="18"/>
        </w:rPr>
        <w:t xml:space="preserve">PROPOSTA DE PROGRAMA DE </w:t>
      </w:r>
      <w:r w:rsidR="0060346B" w:rsidRPr="003711CF">
        <w:rPr>
          <w:rFonts w:ascii="Arial" w:hAnsi="Arial" w:cs="Arial"/>
          <w:b/>
          <w:sz w:val="22"/>
          <w:szCs w:val="18"/>
        </w:rPr>
        <w:t>DESCONTO</w:t>
      </w:r>
      <w:r w:rsidR="00090761" w:rsidRPr="003711CF">
        <w:rPr>
          <w:rFonts w:ascii="Arial" w:hAnsi="Arial" w:cs="Arial"/>
          <w:b/>
          <w:sz w:val="22"/>
          <w:szCs w:val="18"/>
        </w:rPr>
        <w:t xml:space="preserve"> </w:t>
      </w:r>
      <w:r w:rsidR="00417868" w:rsidRPr="003711CF">
        <w:rPr>
          <w:rFonts w:ascii="Arial" w:hAnsi="Arial" w:cs="Arial"/>
          <w:b/>
          <w:sz w:val="22"/>
          <w:szCs w:val="18"/>
        </w:rPr>
        <w:t>SOLIDÁRIO</w:t>
      </w:r>
      <w:r w:rsidR="00417868" w:rsidRPr="003711CF">
        <w:rPr>
          <w:rFonts w:ascii="Arial" w:hAnsi="Arial" w:cs="Arial"/>
          <w:sz w:val="22"/>
          <w:szCs w:val="18"/>
        </w:rPr>
        <w:t xml:space="preserve"> </w:t>
      </w:r>
      <w:r w:rsidR="00090761" w:rsidRPr="003711CF">
        <w:rPr>
          <w:rFonts w:ascii="Arial" w:hAnsi="Arial" w:cs="Arial"/>
          <w:sz w:val="22"/>
          <w:szCs w:val="18"/>
        </w:rPr>
        <w:t xml:space="preserve">com os passos do processo: </w:t>
      </w:r>
      <w:r w:rsidR="0060346B" w:rsidRPr="003711CF">
        <w:rPr>
          <w:rFonts w:ascii="Arial" w:hAnsi="Arial" w:cs="Arial"/>
          <w:sz w:val="22"/>
          <w:szCs w:val="18"/>
          <w:u w:val="single"/>
        </w:rPr>
        <w:t>1º passo</w:t>
      </w:r>
      <w:r w:rsidR="0060346B" w:rsidRPr="003711CF">
        <w:rPr>
          <w:rFonts w:ascii="Arial" w:hAnsi="Arial" w:cs="Arial"/>
          <w:sz w:val="22"/>
          <w:szCs w:val="18"/>
        </w:rPr>
        <w:t xml:space="preserve"> –</w:t>
      </w:r>
      <w:r w:rsidR="00090761" w:rsidRPr="003711CF">
        <w:rPr>
          <w:rFonts w:ascii="Arial" w:hAnsi="Arial" w:cs="Arial"/>
          <w:sz w:val="22"/>
          <w:szCs w:val="18"/>
        </w:rPr>
        <w:t xml:space="preserve"> </w:t>
      </w:r>
      <w:r w:rsidR="0060346B" w:rsidRPr="003711CF">
        <w:rPr>
          <w:rFonts w:ascii="Arial" w:hAnsi="Arial" w:cs="Arial"/>
          <w:sz w:val="22"/>
          <w:szCs w:val="18"/>
        </w:rPr>
        <w:t>d</w:t>
      </w:r>
      <w:r w:rsidR="00090761" w:rsidRPr="003711CF">
        <w:rPr>
          <w:rFonts w:ascii="Arial" w:hAnsi="Arial" w:cs="Arial"/>
          <w:sz w:val="22"/>
          <w:szCs w:val="18"/>
        </w:rPr>
        <w:t xml:space="preserve">efinição de </w:t>
      </w:r>
      <w:r w:rsidR="0060346B" w:rsidRPr="003711CF">
        <w:rPr>
          <w:rFonts w:ascii="Arial" w:hAnsi="Arial" w:cs="Arial"/>
          <w:sz w:val="22"/>
          <w:szCs w:val="18"/>
        </w:rPr>
        <w:t>limite de renda familiar per capita</w:t>
      </w:r>
      <w:r w:rsidR="00806044" w:rsidRPr="003711CF">
        <w:rPr>
          <w:rFonts w:ascii="Arial" w:hAnsi="Arial" w:cs="Arial"/>
          <w:sz w:val="22"/>
          <w:szCs w:val="18"/>
        </w:rPr>
        <w:t xml:space="preserve"> (</w:t>
      </w:r>
      <w:r w:rsidR="00806044" w:rsidRPr="003711CF">
        <w:rPr>
          <w:rFonts w:ascii="Arial" w:hAnsi="Arial" w:cs="Arial"/>
          <w:sz w:val="22"/>
          <w:szCs w:val="18"/>
        </w:rPr>
        <w:t>sugerido</w:t>
      </w:r>
      <w:r w:rsidR="00806044" w:rsidRPr="003711CF">
        <w:rPr>
          <w:rFonts w:ascii="Arial" w:hAnsi="Arial" w:cs="Arial"/>
          <w:sz w:val="22"/>
          <w:szCs w:val="18"/>
        </w:rPr>
        <w:t xml:space="preserve"> 3 </w:t>
      </w:r>
      <w:r w:rsidR="00806044" w:rsidRPr="003711CF">
        <w:rPr>
          <w:rFonts w:ascii="Arial" w:hAnsi="Arial" w:cs="Arial"/>
          <w:sz w:val="22"/>
          <w:szCs w:val="18"/>
        </w:rPr>
        <w:t>salários mínimos, para alcançar um número razoável de famílias novas e atuais)</w:t>
      </w:r>
      <w:r w:rsidR="00090761" w:rsidRPr="003711CF">
        <w:rPr>
          <w:rFonts w:ascii="Arial" w:hAnsi="Arial" w:cs="Arial"/>
          <w:sz w:val="22"/>
          <w:szCs w:val="18"/>
        </w:rPr>
        <w:t xml:space="preserve"> e de </w:t>
      </w:r>
      <w:r w:rsidR="0060346B" w:rsidRPr="003711CF">
        <w:rPr>
          <w:rFonts w:ascii="Arial" w:hAnsi="Arial" w:cs="Arial"/>
          <w:sz w:val="22"/>
          <w:szCs w:val="18"/>
        </w:rPr>
        <w:t>% de d</w:t>
      </w:r>
      <w:r w:rsidR="00090761" w:rsidRPr="003711CF">
        <w:rPr>
          <w:rFonts w:ascii="Arial" w:hAnsi="Arial" w:cs="Arial"/>
          <w:sz w:val="22"/>
          <w:szCs w:val="18"/>
        </w:rPr>
        <w:t>esconto (</w:t>
      </w:r>
      <w:r w:rsidR="00806044" w:rsidRPr="003711CF">
        <w:rPr>
          <w:rFonts w:ascii="Arial" w:hAnsi="Arial" w:cs="Arial"/>
          <w:sz w:val="22"/>
          <w:szCs w:val="18"/>
        </w:rPr>
        <w:t>sugerido</w:t>
      </w:r>
      <w:r w:rsidR="00806044" w:rsidRPr="003711CF">
        <w:rPr>
          <w:rFonts w:ascii="Arial" w:hAnsi="Arial" w:cs="Arial"/>
          <w:sz w:val="22"/>
          <w:szCs w:val="18"/>
        </w:rPr>
        <w:t xml:space="preserve"> 25%, </w:t>
      </w:r>
      <w:r w:rsidR="00806044" w:rsidRPr="003711CF">
        <w:rPr>
          <w:rFonts w:ascii="Arial" w:hAnsi="Arial" w:cs="Arial"/>
          <w:sz w:val="22"/>
          <w:szCs w:val="18"/>
        </w:rPr>
        <w:t>conforme benchmarking e discussões prévias com a Secretaria de Ensino</w:t>
      </w:r>
      <w:r w:rsidR="00090761" w:rsidRPr="003711CF">
        <w:rPr>
          <w:rFonts w:ascii="Arial" w:hAnsi="Arial" w:cs="Arial"/>
          <w:sz w:val="22"/>
          <w:szCs w:val="18"/>
        </w:rPr>
        <w:t>);</w:t>
      </w:r>
      <w:r w:rsidR="00090761" w:rsidRPr="003711CF">
        <w:rPr>
          <w:rFonts w:ascii="Arial" w:hAnsi="Arial" w:cs="Arial"/>
          <w:sz w:val="22"/>
          <w:szCs w:val="18"/>
        </w:rPr>
        <w:t xml:space="preserve"> </w:t>
      </w:r>
      <w:r w:rsidR="0060346B" w:rsidRPr="003711CF">
        <w:rPr>
          <w:rFonts w:ascii="Arial" w:hAnsi="Arial" w:cs="Arial"/>
          <w:sz w:val="22"/>
          <w:szCs w:val="18"/>
          <w:u w:val="single"/>
        </w:rPr>
        <w:t>2º passo</w:t>
      </w:r>
      <w:r w:rsidR="0060346B" w:rsidRPr="003711CF">
        <w:rPr>
          <w:rFonts w:ascii="Arial" w:hAnsi="Arial" w:cs="Arial"/>
          <w:sz w:val="22"/>
          <w:szCs w:val="18"/>
        </w:rPr>
        <w:t xml:space="preserve"> –</w:t>
      </w:r>
      <w:r w:rsidR="00090761" w:rsidRPr="003711CF">
        <w:rPr>
          <w:rFonts w:ascii="Arial" w:hAnsi="Arial" w:cs="Arial"/>
          <w:sz w:val="22"/>
          <w:szCs w:val="18"/>
        </w:rPr>
        <w:t xml:space="preserve"> </w:t>
      </w:r>
      <w:r w:rsidR="0060346B" w:rsidRPr="003711CF">
        <w:rPr>
          <w:rFonts w:ascii="Arial" w:hAnsi="Arial" w:cs="Arial"/>
          <w:sz w:val="22"/>
          <w:szCs w:val="18"/>
        </w:rPr>
        <w:t>formalização das demais regras</w:t>
      </w:r>
      <w:r w:rsidR="00806044" w:rsidRPr="003711CF">
        <w:rPr>
          <w:rFonts w:ascii="Arial" w:hAnsi="Arial" w:cs="Arial"/>
          <w:sz w:val="22"/>
          <w:szCs w:val="18"/>
        </w:rPr>
        <w:t xml:space="preserve"> (</w:t>
      </w:r>
      <w:r w:rsidR="0060346B" w:rsidRPr="003711CF">
        <w:rPr>
          <w:rFonts w:ascii="Arial" w:hAnsi="Arial" w:cs="Arial"/>
          <w:sz w:val="22"/>
          <w:szCs w:val="18"/>
        </w:rPr>
        <w:t>critérios de apuração e comprovação da renda familiar</w:t>
      </w:r>
      <w:r w:rsidR="00806044" w:rsidRPr="003711CF">
        <w:rPr>
          <w:rFonts w:ascii="Arial" w:hAnsi="Arial" w:cs="Arial"/>
          <w:sz w:val="22"/>
          <w:szCs w:val="18"/>
        </w:rPr>
        <w:t xml:space="preserve"> </w:t>
      </w:r>
      <w:r w:rsidR="00806044" w:rsidRPr="003711CF">
        <w:rPr>
          <w:rFonts w:ascii="Arial" w:hAnsi="Arial" w:cs="Arial"/>
          <w:sz w:val="22"/>
          <w:szCs w:val="18"/>
        </w:rPr>
        <w:t>– os mesmos d</w:t>
      </w:r>
      <w:r w:rsidR="0060346B" w:rsidRPr="003711CF">
        <w:rPr>
          <w:rFonts w:ascii="Arial" w:hAnsi="Arial" w:cs="Arial"/>
          <w:sz w:val="22"/>
          <w:szCs w:val="18"/>
        </w:rPr>
        <w:t>as</w:t>
      </w:r>
      <w:r w:rsidR="0060346B" w:rsidRPr="003711CF">
        <w:rPr>
          <w:rFonts w:ascii="Arial" w:hAnsi="Arial" w:cs="Arial"/>
          <w:sz w:val="22"/>
          <w:szCs w:val="18"/>
        </w:rPr>
        <w:t xml:space="preserve"> bolsas</w:t>
      </w:r>
      <w:r w:rsidR="00806044" w:rsidRPr="003711CF">
        <w:rPr>
          <w:rFonts w:ascii="Arial" w:hAnsi="Arial" w:cs="Arial"/>
          <w:sz w:val="22"/>
          <w:szCs w:val="18"/>
        </w:rPr>
        <w:t xml:space="preserve"> filantrópicas</w:t>
      </w:r>
      <w:r w:rsidR="0060346B" w:rsidRPr="003711CF">
        <w:rPr>
          <w:rFonts w:ascii="Arial" w:hAnsi="Arial" w:cs="Arial"/>
          <w:sz w:val="22"/>
          <w:szCs w:val="18"/>
        </w:rPr>
        <w:t>);</w:t>
      </w:r>
      <w:r w:rsidR="00090761" w:rsidRPr="003711CF">
        <w:rPr>
          <w:rFonts w:ascii="Arial" w:hAnsi="Arial" w:cs="Arial"/>
          <w:sz w:val="22"/>
          <w:szCs w:val="18"/>
        </w:rPr>
        <w:t xml:space="preserve"> </w:t>
      </w:r>
      <w:r w:rsidR="0060346B" w:rsidRPr="003711CF">
        <w:rPr>
          <w:rFonts w:ascii="Arial" w:hAnsi="Arial" w:cs="Arial"/>
          <w:sz w:val="22"/>
          <w:szCs w:val="18"/>
        </w:rPr>
        <w:t>idem para “grupo familiar” (regras filantropia);</w:t>
      </w:r>
      <w:r w:rsidR="00090761" w:rsidRPr="003711CF">
        <w:rPr>
          <w:rFonts w:ascii="Arial" w:hAnsi="Arial" w:cs="Arial"/>
          <w:sz w:val="22"/>
          <w:szCs w:val="18"/>
        </w:rPr>
        <w:t xml:space="preserve"> </w:t>
      </w:r>
      <w:r w:rsidR="00806044" w:rsidRPr="003711CF">
        <w:rPr>
          <w:rFonts w:ascii="Arial" w:hAnsi="Arial" w:cs="Arial"/>
          <w:sz w:val="22"/>
          <w:szCs w:val="18"/>
        </w:rPr>
        <w:t xml:space="preserve">critério de </w:t>
      </w:r>
      <w:r w:rsidR="0060346B" w:rsidRPr="003711CF">
        <w:rPr>
          <w:rFonts w:ascii="Arial" w:hAnsi="Arial" w:cs="Arial"/>
          <w:sz w:val="22"/>
          <w:szCs w:val="18"/>
        </w:rPr>
        <w:t>priorização</w:t>
      </w:r>
      <w:r w:rsidR="00C40061" w:rsidRPr="003711CF">
        <w:rPr>
          <w:rFonts w:ascii="Arial" w:hAnsi="Arial" w:cs="Arial"/>
          <w:sz w:val="22"/>
          <w:szCs w:val="18"/>
        </w:rPr>
        <w:t>,</w:t>
      </w:r>
      <w:r w:rsidR="00C40061" w:rsidRPr="003711CF">
        <w:rPr>
          <w:rFonts w:ascii="Arial" w:hAnsi="Arial" w:cs="Arial"/>
          <w:sz w:val="22"/>
          <w:szCs w:val="18"/>
        </w:rPr>
        <w:t xml:space="preserve"> </w:t>
      </w:r>
      <w:r w:rsidR="0060346B" w:rsidRPr="003711CF">
        <w:rPr>
          <w:rFonts w:ascii="Arial" w:hAnsi="Arial" w:cs="Arial"/>
          <w:sz w:val="22"/>
          <w:szCs w:val="18"/>
        </w:rPr>
        <w:t>ordenamento e desempate (sugestão: maior necessidade); e</w:t>
      </w:r>
      <w:r w:rsidR="00090761" w:rsidRPr="003711CF">
        <w:rPr>
          <w:rFonts w:ascii="Arial" w:hAnsi="Arial" w:cs="Arial"/>
          <w:sz w:val="22"/>
          <w:szCs w:val="18"/>
        </w:rPr>
        <w:t xml:space="preserve"> </w:t>
      </w:r>
      <w:r w:rsidR="0060346B" w:rsidRPr="003711CF">
        <w:rPr>
          <w:rFonts w:ascii="Arial" w:hAnsi="Arial" w:cs="Arial"/>
          <w:sz w:val="22"/>
          <w:szCs w:val="18"/>
        </w:rPr>
        <w:t>nº de alunos que receberão desconto a cada aluno novo acima do previsto (número fixo, ou de aco</w:t>
      </w:r>
      <w:r w:rsidR="00090761" w:rsidRPr="003711CF">
        <w:rPr>
          <w:rFonts w:ascii="Arial" w:hAnsi="Arial" w:cs="Arial"/>
          <w:sz w:val="22"/>
          <w:szCs w:val="18"/>
        </w:rPr>
        <w:t xml:space="preserve">rdo com valor das mensalidades); </w:t>
      </w:r>
      <w:r w:rsidR="0060346B" w:rsidRPr="003711CF">
        <w:rPr>
          <w:rFonts w:ascii="Arial" w:hAnsi="Arial" w:cs="Arial"/>
          <w:sz w:val="22"/>
          <w:szCs w:val="18"/>
          <w:u w:val="single"/>
        </w:rPr>
        <w:t>3º passo</w:t>
      </w:r>
      <w:r w:rsidR="0060346B" w:rsidRPr="003711CF">
        <w:rPr>
          <w:rFonts w:ascii="Arial" w:hAnsi="Arial" w:cs="Arial"/>
          <w:sz w:val="22"/>
          <w:szCs w:val="18"/>
        </w:rPr>
        <w:t xml:space="preserve"> –</w:t>
      </w:r>
      <w:r w:rsidR="00C40061" w:rsidRPr="003711CF">
        <w:rPr>
          <w:rFonts w:ascii="Arial" w:hAnsi="Arial" w:cs="Arial"/>
          <w:sz w:val="22"/>
          <w:szCs w:val="18"/>
        </w:rPr>
        <w:t xml:space="preserve"> </w:t>
      </w:r>
      <w:r w:rsidR="0060346B" w:rsidRPr="003711CF">
        <w:rPr>
          <w:rFonts w:ascii="Arial" w:hAnsi="Arial" w:cs="Arial"/>
          <w:sz w:val="22"/>
          <w:szCs w:val="18"/>
        </w:rPr>
        <w:t>cadastramento de famílias (internas e externas) interessadas:</w:t>
      </w:r>
      <w:r w:rsidR="00417868" w:rsidRPr="003711CF">
        <w:rPr>
          <w:rFonts w:ascii="Arial" w:hAnsi="Arial" w:cs="Arial"/>
          <w:sz w:val="22"/>
          <w:szCs w:val="18"/>
        </w:rPr>
        <w:t xml:space="preserve"> </w:t>
      </w:r>
      <w:r w:rsidR="0060346B" w:rsidRPr="003711CF">
        <w:rPr>
          <w:rFonts w:ascii="Arial" w:hAnsi="Arial" w:cs="Arial"/>
          <w:sz w:val="22"/>
          <w:szCs w:val="18"/>
        </w:rPr>
        <w:t>ficha cadastral e documentação</w:t>
      </w:r>
      <w:r w:rsidR="0060346B" w:rsidRPr="003711CF">
        <w:rPr>
          <w:rFonts w:ascii="Arial" w:hAnsi="Arial" w:cs="Arial"/>
          <w:sz w:val="22"/>
          <w:szCs w:val="18"/>
        </w:rPr>
        <w:t>;</w:t>
      </w:r>
      <w:r w:rsidR="00090761" w:rsidRPr="003711CF">
        <w:rPr>
          <w:rFonts w:ascii="Arial" w:hAnsi="Arial" w:cs="Arial"/>
          <w:sz w:val="22"/>
          <w:szCs w:val="18"/>
        </w:rPr>
        <w:t xml:space="preserve"> </w:t>
      </w:r>
      <w:r w:rsidR="0060346B" w:rsidRPr="003711CF">
        <w:rPr>
          <w:rFonts w:ascii="Arial" w:hAnsi="Arial" w:cs="Arial"/>
          <w:sz w:val="22"/>
          <w:szCs w:val="18"/>
        </w:rPr>
        <w:t>análise</w:t>
      </w:r>
      <w:r w:rsidR="005F7444" w:rsidRPr="003711CF">
        <w:rPr>
          <w:rFonts w:ascii="Arial" w:hAnsi="Arial" w:cs="Arial"/>
          <w:sz w:val="22"/>
          <w:szCs w:val="18"/>
        </w:rPr>
        <w:t xml:space="preserve"> e</w:t>
      </w:r>
      <w:r w:rsidR="0060346B" w:rsidRPr="003711CF">
        <w:rPr>
          <w:rFonts w:ascii="Arial" w:hAnsi="Arial" w:cs="Arial"/>
          <w:sz w:val="22"/>
          <w:szCs w:val="18"/>
        </w:rPr>
        <w:t xml:space="preserve"> validação (</w:t>
      </w:r>
      <w:r w:rsidR="0060346B" w:rsidRPr="003711CF">
        <w:rPr>
          <w:rFonts w:ascii="Arial" w:hAnsi="Arial" w:cs="Arial"/>
          <w:sz w:val="22"/>
          <w:szCs w:val="18"/>
        </w:rPr>
        <w:t>comi</w:t>
      </w:r>
      <w:r w:rsidR="00C40061" w:rsidRPr="003711CF">
        <w:rPr>
          <w:rFonts w:ascii="Arial" w:hAnsi="Arial" w:cs="Arial"/>
          <w:sz w:val="22"/>
          <w:szCs w:val="18"/>
        </w:rPr>
        <w:t>ssão</w:t>
      </w:r>
      <w:r w:rsidR="00C40061" w:rsidRPr="003711CF">
        <w:rPr>
          <w:rFonts w:ascii="Arial" w:hAnsi="Arial" w:cs="Arial"/>
          <w:sz w:val="22"/>
          <w:szCs w:val="18"/>
        </w:rPr>
        <w:t xml:space="preserve"> </w:t>
      </w:r>
      <w:r w:rsidR="0060346B" w:rsidRPr="003711CF">
        <w:rPr>
          <w:rFonts w:ascii="Arial" w:hAnsi="Arial" w:cs="Arial"/>
          <w:sz w:val="22"/>
          <w:szCs w:val="18"/>
        </w:rPr>
        <w:t>responsável);</w:t>
      </w:r>
      <w:r w:rsidR="00090761" w:rsidRPr="003711CF">
        <w:rPr>
          <w:rFonts w:ascii="Arial" w:hAnsi="Arial" w:cs="Arial"/>
          <w:sz w:val="22"/>
          <w:szCs w:val="18"/>
        </w:rPr>
        <w:t xml:space="preserve"> </w:t>
      </w:r>
      <w:r w:rsidR="0060346B" w:rsidRPr="003711CF">
        <w:rPr>
          <w:rFonts w:ascii="Arial" w:hAnsi="Arial" w:cs="Arial"/>
          <w:sz w:val="22"/>
          <w:szCs w:val="18"/>
        </w:rPr>
        <w:t>concessão a novos alunos que atendam aos critérios;</w:t>
      </w:r>
      <w:r w:rsidR="00090761" w:rsidRPr="003711CF">
        <w:rPr>
          <w:rFonts w:ascii="Arial" w:hAnsi="Arial" w:cs="Arial"/>
          <w:sz w:val="22"/>
          <w:szCs w:val="18"/>
        </w:rPr>
        <w:t xml:space="preserve"> </w:t>
      </w:r>
      <w:r w:rsidR="0060346B" w:rsidRPr="003711CF">
        <w:rPr>
          <w:rFonts w:ascii="Arial" w:hAnsi="Arial" w:cs="Arial"/>
          <w:sz w:val="22"/>
          <w:szCs w:val="18"/>
        </w:rPr>
        <w:t>ordenamento das famílias da escola elegíveis por ordem</w:t>
      </w:r>
      <w:r w:rsidR="00090761" w:rsidRPr="003711CF">
        <w:rPr>
          <w:rFonts w:ascii="Arial" w:hAnsi="Arial" w:cs="Arial"/>
          <w:sz w:val="22"/>
          <w:szCs w:val="18"/>
        </w:rPr>
        <w:t xml:space="preserve"> de prioridade; lista de espera; </w:t>
      </w:r>
      <w:r w:rsidR="0060346B" w:rsidRPr="003711CF">
        <w:rPr>
          <w:rFonts w:ascii="Arial" w:hAnsi="Arial" w:cs="Arial"/>
          <w:sz w:val="22"/>
          <w:szCs w:val="18"/>
          <w:u w:val="single"/>
        </w:rPr>
        <w:t>4º passo</w:t>
      </w:r>
      <w:r w:rsidR="0060346B" w:rsidRPr="003711CF">
        <w:rPr>
          <w:rFonts w:ascii="Arial" w:hAnsi="Arial" w:cs="Arial"/>
          <w:sz w:val="22"/>
          <w:szCs w:val="18"/>
        </w:rPr>
        <w:t xml:space="preserve"> –</w:t>
      </w:r>
      <w:r w:rsidR="00090761" w:rsidRPr="003711CF">
        <w:rPr>
          <w:rFonts w:ascii="Arial" w:hAnsi="Arial" w:cs="Arial"/>
          <w:sz w:val="22"/>
          <w:szCs w:val="18"/>
        </w:rPr>
        <w:t xml:space="preserve"> </w:t>
      </w:r>
      <w:r w:rsidR="0060346B" w:rsidRPr="003711CF">
        <w:rPr>
          <w:rFonts w:ascii="Arial" w:hAnsi="Arial" w:cs="Arial"/>
          <w:sz w:val="22"/>
          <w:szCs w:val="18"/>
        </w:rPr>
        <w:t>cada aluno novo extra propicia a concessão do desconto para os próximos da lista</w:t>
      </w:r>
      <w:r w:rsidR="00090761" w:rsidRPr="003711CF">
        <w:rPr>
          <w:rFonts w:ascii="Arial" w:hAnsi="Arial" w:cs="Arial"/>
          <w:sz w:val="22"/>
          <w:szCs w:val="18"/>
        </w:rPr>
        <w:t>. O mecanismo de descontos para m</w:t>
      </w:r>
      <w:r w:rsidR="0060346B" w:rsidRPr="003711CF">
        <w:rPr>
          <w:rFonts w:ascii="Arial" w:hAnsi="Arial" w:cs="Arial"/>
          <w:sz w:val="22"/>
          <w:szCs w:val="18"/>
        </w:rPr>
        <w:t xml:space="preserve">ensalidade </w:t>
      </w:r>
      <w:r w:rsidR="00090761" w:rsidRPr="003711CF">
        <w:rPr>
          <w:rFonts w:ascii="Arial" w:hAnsi="Arial" w:cs="Arial"/>
          <w:sz w:val="22"/>
          <w:szCs w:val="18"/>
        </w:rPr>
        <w:t xml:space="preserve">aluno </w:t>
      </w:r>
      <w:r w:rsidR="0060346B" w:rsidRPr="003711CF">
        <w:rPr>
          <w:rFonts w:ascii="Arial" w:hAnsi="Arial" w:cs="Arial"/>
          <w:sz w:val="22"/>
          <w:szCs w:val="18"/>
        </w:rPr>
        <w:t>novo = 100% - desconto (</w:t>
      </w:r>
      <w:r w:rsidR="00090761" w:rsidRPr="003711CF">
        <w:rPr>
          <w:rFonts w:ascii="Arial" w:hAnsi="Arial" w:cs="Arial"/>
          <w:sz w:val="22"/>
          <w:szCs w:val="18"/>
        </w:rPr>
        <w:t>pode ter ou não</w:t>
      </w:r>
      <w:r w:rsidR="0060346B" w:rsidRPr="003711CF">
        <w:rPr>
          <w:rFonts w:ascii="Arial" w:hAnsi="Arial" w:cs="Arial"/>
          <w:sz w:val="22"/>
          <w:szCs w:val="18"/>
        </w:rPr>
        <w:t>) = 20% “custo marginal</w:t>
      </w:r>
      <w:r w:rsidR="00C40061" w:rsidRPr="003711CF">
        <w:rPr>
          <w:rFonts w:ascii="Arial" w:hAnsi="Arial" w:cs="Arial"/>
          <w:sz w:val="22"/>
          <w:szCs w:val="18"/>
        </w:rPr>
        <w:t xml:space="preserve"> máximo</w:t>
      </w:r>
      <w:r w:rsidR="0060346B" w:rsidRPr="003711CF">
        <w:rPr>
          <w:rFonts w:ascii="Arial" w:hAnsi="Arial" w:cs="Arial"/>
          <w:sz w:val="22"/>
          <w:szCs w:val="18"/>
        </w:rPr>
        <w:t xml:space="preserve">” </w:t>
      </w:r>
      <w:proofErr w:type="gramStart"/>
      <w:r w:rsidR="0060346B" w:rsidRPr="003711CF">
        <w:rPr>
          <w:rFonts w:ascii="Arial" w:hAnsi="Arial" w:cs="Arial"/>
          <w:sz w:val="22"/>
          <w:szCs w:val="18"/>
        </w:rPr>
        <w:t>+</w:t>
      </w:r>
      <w:proofErr w:type="gramEnd"/>
      <w:r w:rsidR="0060346B" w:rsidRPr="003711CF">
        <w:rPr>
          <w:rFonts w:ascii="Arial" w:hAnsi="Arial" w:cs="Arial"/>
          <w:sz w:val="22"/>
          <w:szCs w:val="18"/>
        </w:rPr>
        <w:t xml:space="preserve"> sobra </w:t>
      </w:r>
      <w:r w:rsidR="00C40061" w:rsidRPr="003711CF">
        <w:rPr>
          <w:rFonts w:ascii="Arial" w:hAnsi="Arial" w:cs="Arial"/>
          <w:sz w:val="22"/>
          <w:szCs w:val="18"/>
        </w:rPr>
        <w:t xml:space="preserve">de receita </w:t>
      </w:r>
      <w:r w:rsidR="0060346B" w:rsidRPr="003711CF">
        <w:rPr>
          <w:rFonts w:ascii="Arial" w:hAnsi="Arial" w:cs="Arial"/>
          <w:sz w:val="22"/>
          <w:szCs w:val="18"/>
        </w:rPr>
        <w:t>(</w:t>
      </w:r>
      <w:r w:rsidR="00C40061" w:rsidRPr="003711CF">
        <w:rPr>
          <w:rFonts w:ascii="Arial" w:hAnsi="Arial" w:cs="Arial"/>
          <w:sz w:val="22"/>
          <w:szCs w:val="18"/>
        </w:rPr>
        <w:t>para cobrir d</w:t>
      </w:r>
      <w:r w:rsidR="00090761" w:rsidRPr="003711CF">
        <w:rPr>
          <w:rFonts w:ascii="Arial" w:hAnsi="Arial" w:cs="Arial"/>
          <w:sz w:val="22"/>
          <w:szCs w:val="18"/>
        </w:rPr>
        <w:t>esconto</w:t>
      </w:r>
      <w:r w:rsidR="00C40061" w:rsidRPr="003711CF">
        <w:rPr>
          <w:rFonts w:ascii="Arial" w:hAnsi="Arial" w:cs="Arial"/>
          <w:sz w:val="22"/>
          <w:szCs w:val="18"/>
        </w:rPr>
        <w:t>s a alunos atuais</w:t>
      </w:r>
      <w:r w:rsidR="0060346B" w:rsidRPr="003711CF">
        <w:rPr>
          <w:rFonts w:ascii="Arial" w:hAnsi="Arial" w:cs="Arial"/>
          <w:sz w:val="22"/>
          <w:szCs w:val="18"/>
        </w:rPr>
        <w:t>)</w:t>
      </w:r>
      <w:r w:rsidR="00090761" w:rsidRPr="003711CF">
        <w:rPr>
          <w:rFonts w:ascii="Arial" w:hAnsi="Arial" w:cs="Arial"/>
          <w:sz w:val="22"/>
          <w:szCs w:val="18"/>
        </w:rPr>
        <w:t>. Para exemplificar o funcionamento</w:t>
      </w:r>
      <w:r w:rsidR="003C1C40" w:rsidRPr="003711CF">
        <w:rPr>
          <w:rFonts w:ascii="Arial" w:hAnsi="Arial" w:cs="Arial"/>
          <w:sz w:val="22"/>
          <w:szCs w:val="18"/>
        </w:rPr>
        <w:t xml:space="preserve"> </w:t>
      </w:r>
      <w:r w:rsidR="00090761" w:rsidRPr="003711CF">
        <w:rPr>
          <w:rFonts w:ascii="Arial" w:hAnsi="Arial" w:cs="Arial"/>
          <w:sz w:val="22"/>
          <w:szCs w:val="18"/>
        </w:rPr>
        <w:t>foi apresentad</w:t>
      </w:r>
      <w:r w:rsidR="00417868" w:rsidRPr="003711CF">
        <w:rPr>
          <w:rFonts w:ascii="Arial" w:hAnsi="Arial" w:cs="Arial"/>
          <w:sz w:val="22"/>
          <w:szCs w:val="18"/>
        </w:rPr>
        <w:t xml:space="preserve">a uma </w:t>
      </w:r>
      <w:r w:rsidR="0060346B" w:rsidRPr="003711CF">
        <w:rPr>
          <w:rFonts w:ascii="Arial" w:hAnsi="Arial" w:cs="Arial"/>
          <w:sz w:val="22"/>
          <w:szCs w:val="18"/>
        </w:rPr>
        <w:t>simula</w:t>
      </w:r>
      <w:r w:rsidR="00417868" w:rsidRPr="003711CF">
        <w:rPr>
          <w:rFonts w:ascii="Arial" w:hAnsi="Arial" w:cs="Arial"/>
          <w:sz w:val="22"/>
          <w:szCs w:val="18"/>
        </w:rPr>
        <w:t>ção com</w:t>
      </w:r>
      <w:r w:rsidR="0060346B" w:rsidRPr="003711CF">
        <w:rPr>
          <w:rFonts w:ascii="Arial" w:hAnsi="Arial" w:cs="Arial"/>
          <w:sz w:val="22"/>
          <w:szCs w:val="18"/>
        </w:rPr>
        <w:t xml:space="preserve"> descontos de 20%, 25% e 30% e o número de concessões possíveis em cada faixa.</w:t>
      </w:r>
      <w:r w:rsidR="000839C6" w:rsidRPr="003711CF">
        <w:rPr>
          <w:rFonts w:ascii="Arial" w:hAnsi="Arial" w:cs="Arial"/>
          <w:sz w:val="22"/>
          <w:szCs w:val="18"/>
        </w:rPr>
        <w:t xml:space="preserve"> Demonstrou</w:t>
      </w:r>
      <w:r w:rsidR="009777AD" w:rsidRPr="003711CF">
        <w:rPr>
          <w:rFonts w:ascii="Arial" w:hAnsi="Arial" w:cs="Arial"/>
          <w:sz w:val="22"/>
          <w:szCs w:val="18"/>
        </w:rPr>
        <w:t xml:space="preserve"> </w:t>
      </w:r>
      <w:r w:rsidR="00417868" w:rsidRPr="003711CF">
        <w:rPr>
          <w:rFonts w:ascii="Arial" w:hAnsi="Arial" w:cs="Arial"/>
          <w:sz w:val="22"/>
          <w:szCs w:val="18"/>
        </w:rPr>
        <w:t xml:space="preserve">como o </w:t>
      </w:r>
      <w:r w:rsidR="00417868" w:rsidRPr="003711CF">
        <w:rPr>
          <w:rFonts w:ascii="Arial" w:hAnsi="Arial" w:cs="Arial"/>
          <w:b/>
          <w:sz w:val="22"/>
          <w:szCs w:val="18"/>
        </w:rPr>
        <w:t>Programa de Desconto Solidário prevê um reequilíbrio sustentável</w:t>
      </w:r>
      <w:r w:rsidR="000839C6" w:rsidRPr="003711CF">
        <w:rPr>
          <w:rFonts w:ascii="Arial" w:hAnsi="Arial" w:cs="Arial"/>
          <w:sz w:val="22"/>
          <w:szCs w:val="18"/>
        </w:rPr>
        <w:t xml:space="preserve"> com a a</w:t>
      </w:r>
      <w:r w:rsidR="0060346B" w:rsidRPr="003711CF">
        <w:rPr>
          <w:rFonts w:ascii="Arial" w:hAnsi="Arial" w:cs="Arial"/>
          <w:sz w:val="22"/>
          <w:szCs w:val="18"/>
        </w:rPr>
        <w:t>tração de alunos extra necessários para</w:t>
      </w:r>
      <w:r w:rsidR="000839C6" w:rsidRPr="003711CF">
        <w:rPr>
          <w:rFonts w:ascii="Arial" w:hAnsi="Arial" w:cs="Arial"/>
          <w:sz w:val="22"/>
          <w:szCs w:val="18"/>
        </w:rPr>
        <w:t xml:space="preserve"> c</w:t>
      </w:r>
      <w:r w:rsidR="0060346B" w:rsidRPr="003711CF">
        <w:rPr>
          <w:rFonts w:ascii="Arial" w:hAnsi="Arial" w:cs="Arial"/>
          <w:sz w:val="22"/>
          <w:szCs w:val="18"/>
        </w:rPr>
        <w:t xml:space="preserve">obrir déficit </w:t>
      </w:r>
      <w:r w:rsidR="0060346B" w:rsidRPr="003711CF">
        <w:rPr>
          <w:rFonts w:ascii="Arial" w:hAnsi="Arial" w:cs="Arial"/>
          <w:sz w:val="22"/>
          <w:szCs w:val="18"/>
        </w:rPr>
        <w:t>202</w:t>
      </w:r>
      <w:r w:rsidR="00C40061" w:rsidRPr="003711CF">
        <w:rPr>
          <w:rFonts w:ascii="Arial" w:hAnsi="Arial" w:cs="Arial"/>
          <w:sz w:val="22"/>
          <w:szCs w:val="18"/>
        </w:rPr>
        <w:t>1</w:t>
      </w:r>
      <w:r w:rsidR="0060346B" w:rsidRPr="003711CF">
        <w:rPr>
          <w:rFonts w:ascii="Arial" w:hAnsi="Arial" w:cs="Arial"/>
          <w:sz w:val="22"/>
          <w:szCs w:val="18"/>
        </w:rPr>
        <w:t xml:space="preserve"> = </w:t>
      </w:r>
      <w:r w:rsidR="00C40061" w:rsidRPr="003711CF">
        <w:rPr>
          <w:rFonts w:ascii="Arial" w:hAnsi="Arial" w:cs="Arial"/>
          <w:sz w:val="22"/>
          <w:szCs w:val="18"/>
        </w:rPr>
        <w:t>em torno de</w:t>
      </w:r>
      <w:r w:rsidR="00C40061" w:rsidRPr="003711CF">
        <w:rPr>
          <w:rFonts w:ascii="Arial" w:hAnsi="Arial" w:cs="Arial"/>
          <w:sz w:val="22"/>
          <w:szCs w:val="18"/>
        </w:rPr>
        <w:t xml:space="preserve"> </w:t>
      </w:r>
      <w:r w:rsidR="0060346B" w:rsidRPr="003711CF">
        <w:rPr>
          <w:rFonts w:ascii="Arial" w:hAnsi="Arial" w:cs="Arial"/>
          <w:sz w:val="22"/>
          <w:szCs w:val="18"/>
        </w:rPr>
        <w:t>20</w:t>
      </w:r>
      <w:r w:rsidR="000839C6" w:rsidRPr="003711CF">
        <w:rPr>
          <w:rFonts w:ascii="Arial" w:hAnsi="Arial" w:cs="Arial"/>
          <w:sz w:val="22"/>
          <w:szCs w:val="18"/>
        </w:rPr>
        <w:t xml:space="preserve"> </w:t>
      </w:r>
      <w:r w:rsidR="0060346B" w:rsidRPr="003711CF">
        <w:rPr>
          <w:rFonts w:ascii="Arial" w:hAnsi="Arial" w:cs="Arial"/>
          <w:sz w:val="22"/>
          <w:szCs w:val="18"/>
        </w:rPr>
        <w:t>(sem desconto) a 29</w:t>
      </w:r>
      <w:r w:rsidR="000839C6" w:rsidRPr="003711CF">
        <w:rPr>
          <w:rFonts w:ascii="Arial" w:hAnsi="Arial" w:cs="Arial"/>
          <w:sz w:val="22"/>
          <w:szCs w:val="18"/>
        </w:rPr>
        <w:t xml:space="preserve"> </w:t>
      </w:r>
      <w:r w:rsidR="0060346B" w:rsidRPr="003711CF">
        <w:rPr>
          <w:rFonts w:ascii="Arial" w:hAnsi="Arial" w:cs="Arial"/>
          <w:sz w:val="22"/>
          <w:szCs w:val="18"/>
        </w:rPr>
        <w:t>(</w:t>
      </w:r>
      <w:r w:rsidR="00C40061" w:rsidRPr="003711CF">
        <w:rPr>
          <w:rFonts w:ascii="Arial" w:hAnsi="Arial" w:cs="Arial"/>
          <w:sz w:val="22"/>
          <w:szCs w:val="18"/>
        </w:rPr>
        <w:t xml:space="preserve">supondo </w:t>
      </w:r>
      <w:r w:rsidR="0060346B" w:rsidRPr="003711CF">
        <w:rPr>
          <w:rFonts w:ascii="Arial" w:hAnsi="Arial" w:cs="Arial"/>
          <w:sz w:val="22"/>
          <w:szCs w:val="18"/>
        </w:rPr>
        <w:t>desconto 30%)</w:t>
      </w:r>
      <w:r w:rsidR="000839C6" w:rsidRPr="003711CF">
        <w:rPr>
          <w:rFonts w:ascii="Arial" w:hAnsi="Arial" w:cs="Arial"/>
          <w:sz w:val="22"/>
          <w:szCs w:val="18"/>
        </w:rPr>
        <w:t xml:space="preserve"> e </w:t>
      </w:r>
      <w:r w:rsidR="000839C6" w:rsidRPr="003711CF">
        <w:rPr>
          <w:rFonts w:ascii="Arial" w:hAnsi="Arial" w:cs="Arial"/>
          <w:sz w:val="22"/>
          <w:szCs w:val="18"/>
        </w:rPr>
        <w:t>c</w:t>
      </w:r>
      <w:r w:rsidR="0060346B" w:rsidRPr="003711CF">
        <w:rPr>
          <w:rFonts w:ascii="Arial" w:hAnsi="Arial" w:cs="Arial"/>
          <w:sz w:val="22"/>
          <w:szCs w:val="18"/>
        </w:rPr>
        <w:t>oncede</w:t>
      </w:r>
      <w:r w:rsidR="00C40061" w:rsidRPr="003711CF">
        <w:rPr>
          <w:rFonts w:ascii="Arial" w:hAnsi="Arial" w:cs="Arial"/>
          <w:sz w:val="22"/>
          <w:szCs w:val="18"/>
        </w:rPr>
        <w:t>r</w:t>
      </w:r>
      <w:r w:rsidR="0060346B" w:rsidRPr="003711CF">
        <w:rPr>
          <w:rFonts w:ascii="Arial" w:hAnsi="Arial" w:cs="Arial"/>
          <w:sz w:val="22"/>
          <w:szCs w:val="18"/>
        </w:rPr>
        <w:t xml:space="preserve"> desconto</w:t>
      </w:r>
      <w:r w:rsidR="00C40061" w:rsidRPr="003711CF">
        <w:rPr>
          <w:rFonts w:ascii="Arial" w:hAnsi="Arial" w:cs="Arial"/>
          <w:sz w:val="22"/>
          <w:szCs w:val="18"/>
        </w:rPr>
        <w:t>s</w:t>
      </w:r>
      <w:r w:rsidR="0060346B" w:rsidRPr="003711CF">
        <w:rPr>
          <w:rFonts w:ascii="Arial" w:hAnsi="Arial" w:cs="Arial"/>
          <w:sz w:val="22"/>
          <w:szCs w:val="18"/>
        </w:rPr>
        <w:t xml:space="preserve"> </w:t>
      </w:r>
      <w:r w:rsidR="0060346B" w:rsidRPr="003711CF">
        <w:rPr>
          <w:rFonts w:ascii="Arial" w:hAnsi="Arial" w:cs="Arial"/>
          <w:sz w:val="22"/>
          <w:szCs w:val="18"/>
        </w:rPr>
        <w:t xml:space="preserve">para </w:t>
      </w:r>
      <w:r w:rsidR="00C40061" w:rsidRPr="003711CF">
        <w:rPr>
          <w:rFonts w:ascii="Arial" w:hAnsi="Arial" w:cs="Arial"/>
          <w:sz w:val="22"/>
          <w:szCs w:val="18"/>
        </w:rPr>
        <w:t xml:space="preserve">até </w:t>
      </w:r>
      <w:r w:rsidR="0060346B" w:rsidRPr="003711CF">
        <w:rPr>
          <w:rFonts w:ascii="Arial" w:hAnsi="Arial" w:cs="Arial"/>
          <w:sz w:val="22"/>
          <w:szCs w:val="18"/>
        </w:rPr>
        <w:t>165 alunos atuais c</w:t>
      </w:r>
      <w:r w:rsidR="00C40061" w:rsidRPr="003711CF">
        <w:rPr>
          <w:rFonts w:ascii="Arial" w:hAnsi="Arial" w:cs="Arial"/>
          <w:sz w:val="22"/>
          <w:szCs w:val="18"/>
        </w:rPr>
        <w:t xml:space="preserve">om </w:t>
      </w:r>
      <w:r w:rsidR="00C40061" w:rsidRPr="003711CF">
        <w:rPr>
          <w:rFonts w:ascii="Arial" w:hAnsi="Arial" w:cs="Arial"/>
          <w:sz w:val="22"/>
          <w:szCs w:val="18"/>
        </w:rPr>
        <w:t>renda per capita familiar até 3 salários mínimos</w:t>
      </w:r>
      <w:r w:rsidR="0060346B" w:rsidRPr="003711CF">
        <w:rPr>
          <w:rFonts w:ascii="Arial" w:hAnsi="Arial" w:cs="Arial"/>
          <w:sz w:val="22"/>
          <w:szCs w:val="18"/>
        </w:rPr>
        <w:t>:</w:t>
      </w:r>
      <w:r w:rsidR="000839C6" w:rsidRPr="003711CF">
        <w:rPr>
          <w:rFonts w:ascii="Arial" w:hAnsi="Arial" w:cs="Arial"/>
          <w:sz w:val="22"/>
          <w:szCs w:val="18"/>
        </w:rPr>
        <w:t xml:space="preserve"> </w:t>
      </w:r>
      <w:r w:rsidR="00C40061" w:rsidRPr="003711CF">
        <w:rPr>
          <w:rFonts w:ascii="Arial" w:hAnsi="Arial" w:cs="Arial"/>
          <w:sz w:val="22"/>
          <w:szCs w:val="18"/>
        </w:rPr>
        <w:t xml:space="preserve">com </w:t>
      </w:r>
      <w:r w:rsidR="00C40061" w:rsidRPr="003711CF">
        <w:rPr>
          <w:rFonts w:ascii="Arial" w:hAnsi="Arial" w:cs="Arial"/>
          <w:sz w:val="22"/>
          <w:szCs w:val="18"/>
        </w:rPr>
        <w:t>o desconto máximo</w:t>
      </w:r>
      <w:r w:rsidR="00C40061" w:rsidRPr="00A05F33">
        <w:rPr>
          <w:rFonts w:ascii="Arial" w:hAnsi="Arial"/>
          <w:sz w:val="22"/>
        </w:rPr>
        <w:t xml:space="preserve"> de 30%</w:t>
      </w:r>
      <w:r w:rsidR="00C40061" w:rsidRPr="003711CF">
        <w:rPr>
          <w:rFonts w:ascii="Arial" w:hAnsi="Arial" w:cs="Arial"/>
          <w:sz w:val="22"/>
          <w:szCs w:val="18"/>
        </w:rPr>
        <w:t xml:space="preserve">, </w:t>
      </w:r>
      <w:r w:rsidR="00C40061" w:rsidRPr="003711CF">
        <w:rPr>
          <w:rFonts w:ascii="Arial" w:hAnsi="Arial" w:cs="Arial"/>
          <w:sz w:val="22"/>
          <w:szCs w:val="18"/>
        </w:rPr>
        <w:t>seriam necessários até</w:t>
      </w:r>
      <w:r w:rsidR="00C40061" w:rsidRPr="003711CF">
        <w:rPr>
          <w:rFonts w:ascii="Arial" w:hAnsi="Arial" w:cs="Arial"/>
          <w:sz w:val="22"/>
          <w:szCs w:val="18"/>
        </w:rPr>
        <w:t xml:space="preserve"> 99 </w:t>
      </w:r>
      <w:r w:rsidR="00C40061" w:rsidRPr="003711CF">
        <w:rPr>
          <w:rFonts w:ascii="Arial" w:hAnsi="Arial" w:cs="Arial"/>
          <w:sz w:val="22"/>
          <w:szCs w:val="18"/>
        </w:rPr>
        <w:t xml:space="preserve">alunos </w:t>
      </w:r>
      <w:r w:rsidR="00C40061" w:rsidRPr="003711CF">
        <w:rPr>
          <w:rFonts w:ascii="Arial" w:hAnsi="Arial" w:cs="Arial"/>
          <w:sz w:val="22"/>
          <w:szCs w:val="18"/>
        </w:rPr>
        <w:t>novos</w:t>
      </w:r>
      <w:r w:rsidR="00C40061" w:rsidRPr="003711CF">
        <w:rPr>
          <w:rFonts w:ascii="Arial" w:hAnsi="Arial" w:cs="Arial"/>
          <w:sz w:val="22"/>
          <w:szCs w:val="18"/>
        </w:rPr>
        <w:t>, se todos tiverem</w:t>
      </w:r>
      <w:r w:rsidR="00C40061" w:rsidRPr="003711CF">
        <w:rPr>
          <w:rFonts w:ascii="Arial" w:hAnsi="Arial" w:cs="Arial"/>
          <w:sz w:val="22"/>
          <w:szCs w:val="18"/>
        </w:rPr>
        <w:t xml:space="preserve"> desconto </w:t>
      </w:r>
      <w:r w:rsidR="00C40061" w:rsidRPr="003711CF">
        <w:rPr>
          <w:rFonts w:ascii="Arial" w:hAnsi="Arial" w:cs="Arial"/>
          <w:sz w:val="22"/>
          <w:szCs w:val="18"/>
        </w:rPr>
        <w:t>também,</w:t>
      </w:r>
      <w:r w:rsidR="00C40061" w:rsidRPr="003711CF">
        <w:rPr>
          <w:rFonts w:ascii="Arial" w:hAnsi="Arial" w:cs="Arial"/>
          <w:sz w:val="22"/>
          <w:szCs w:val="18"/>
        </w:rPr>
        <w:t xml:space="preserve"> ou</w:t>
      </w:r>
      <w:r w:rsidR="00C40061" w:rsidRPr="003711CF">
        <w:rPr>
          <w:rFonts w:ascii="Arial" w:hAnsi="Arial" w:cs="Arial"/>
          <w:sz w:val="22"/>
          <w:szCs w:val="18"/>
        </w:rPr>
        <w:t xml:space="preserve"> no mínimo</w:t>
      </w:r>
      <w:r w:rsidR="00C40061" w:rsidRPr="003711CF">
        <w:rPr>
          <w:rFonts w:ascii="Arial" w:hAnsi="Arial" w:cs="Arial"/>
          <w:sz w:val="22"/>
          <w:szCs w:val="18"/>
        </w:rPr>
        <w:t xml:space="preserve"> 62</w:t>
      </w:r>
      <w:r w:rsidR="00C40061" w:rsidRPr="003711CF">
        <w:rPr>
          <w:rFonts w:ascii="Arial" w:hAnsi="Arial" w:cs="Arial"/>
          <w:sz w:val="22"/>
          <w:szCs w:val="18"/>
        </w:rPr>
        <w:t>, se nenhum desses</w:t>
      </w:r>
      <w:r w:rsidR="00C40061" w:rsidRPr="003711CF">
        <w:rPr>
          <w:rFonts w:ascii="Arial" w:hAnsi="Arial" w:cs="Arial"/>
          <w:sz w:val="22"/>
          <w:szCs w:val="18"/>
        </w:rPr>
        <w:t xml:space="preserve"> novos </w:t>
      </w:r>
      <w:r w:rsidR="00C40061" w:rsidRPr="003711CF">
        <w:rPr>
          <w:rFonts w:ascii="Arial" w:hAnsi="Arial" w:cs="Arial"/>
          <w:sz w:val="22"/>
          <w:szCs w:val="18"/>
        </w:rPr>
        <w:t>tiver direito ao</w:t>
      </w:r>
      <w:r w:rsidR="00C40061" w:rsidRPr="003711CF">
        <w:rPr>
          <w:rFonts w:ascii="Arial" w:hAnsi="Arial" w:cs="Arial"/>
          <w:sz w:val="22"/>
          <w:szCs w:val="18"/>
        </w:rPr>
        <w:t xml:space="preserve"> desconto</w:t>
      </w:r>
      <w:r w:rsidR="00C40061" w:rsidRPr="003711CF">
        <w:rPr>
          <w:rFonts w:ascii="Arial" w:hAnsi="Arial" w:cs="Arial"/>
          <w:sz w:val="22"/>
          <w:szCs w:val="18"/>
        </w:rPr>
        <w:t>. Com o aumento do número</w:t>
      </w:r>
      <w:r w:rsidR="00C40061" w:rsidRPr="003711CF">
        <w:rPr>
          <w:rFonts w:ascii="Arial" w:hAnsi="Arial" w:cs="Arial"/>
          <w:sz w:val="22"/>
          <w:szCs w:val="18"/>
        </w:rPr>
        <w:t xml:space="preserve"> de alunos pagantes</w:t>
      </w:r>
      <w:r w:rsidR="00C40061" w:rsidRPr="003711CF">
        <w:rPr>
          <w:rFonts w:ascii="Arial" w:hAnsi="Arial" w:cs="Arial"/>
          <w:sz w:val="22"/>
          <w:szCs w:val="18"/>
        </w:rPr>
        <w:t>, seria</w:t>
      </w:r>
      <w:r w:rsidR="00C40061" w:rsidRPr="003711CF">
        <w:rPr>
          <w:rFonts w:ascii="Arial" w:hAnsi="Arial" w:cs="Arial"/>
          <w:sz w:val="22"/>
          <w:szCs w:val="18"/>
        </w:rPr>
        <w:t xml:space="preserve"> necessário um </w:t>
      </w:r>
      <w:r w:rsidR="00EC24FA" w:rsidRPr="003711CF">
        <w:rPr>
          <w:rFonts w:ascii="Arial" w:hAnsi="Arial" w:cs="Arial"/>
          <w:sz w:val="22"/>
          <w:szCs w:val="18"/>
        </w:rPr>
        <w:t xml:space="preserve">aumento </w:t>
      </w:r>
      <w:r w:rsidR="00C40061" w:rsidRPr="003711CF">
        <w:rPr>
          <w:rFonts w:ascii="Arial" w:hAnsi="Arial" w:cs="Arial"/>
          <w:sz w:val="22"/>
          <w:szCs w:val="18"/>
        </w:rPr>
        <w:t>n</w:t>
      </w:r>
      <w:r w:rsidR="00EC24FA" w:rsidRPr="003711CF">
        <w:rPr>
          <w:rFonts w:ascii="Arial" w:hAnsi="Arial" w:cs="Arial"/>
          <w:sz w:val="22"/>
          <w:szCs w:val="18"/>
        </w:rPr>
        <w:t>o</w:t>
      </w:r>
      <w:r w:rsidR="00EC24FA" w:rsidRPr="003711CF">
        <w:rPr>
          <w:rFonts w:ascii="Arial" w:hAnsi="Arial" w:cs="Arial"/>
          <w:sz w:val="22"/>
          <w:szCs w:val="18"/>
        </w:rPr>
        <w:t xml:space="preserve"> número de bolsas </w:t>
      </w:r>
      <w:r w:rsidR="0060346B" w:rsidRPr="003711CF">
        <w:rPr>
          <w:rFonts w:ascii="Arial" w:hAnsi="Arial" w:cs="Arial"/>
          <w:sz w:val="22"/>
          <w:szCs w:val="18"/>
        </w:rPr>
        <w:t>filantrópicas</w:t>
      </w:r>
      <w:r w:rsidR="00C40061" w:rsidRPr="003711CF">
        <w:rPr>
          <w:rFonts w:ascii="Arial" w:hAnsi="Arial" w:cs="Arial"/>
          <w:sz w:val="22"/>
          <w:szCs w:val="18"/>
        </w:rPr>
        <w:t xml:space="preserve">, na proporção de 1 aluno bolsista para 5 pagantes, necessitando então de </w:t>
      </w:r>
      <w:r w:rsidR="0060346B" w:rsidRPr="003711CF">
        <w:rPr>
          <w:rFonts w:ascii="Arial" w:hAnsi="Arial" w:cs="Arial"/>
          <w:sz w:val="22"/>
          <w:szCs w:val="18"/>
        </w:rPr>
        <w:t xml:space="preserve">13 a 24 </w:t>
      </w:r>
      <w:proofErr w:type="spellStart"/>
      <w:r w:rsidR="00986A57" w:rsidRPr="003711CF">
        <w:rPr>
          <w:rFonts w:ascii="Arial" w:hAnsi="Arial" w:cs="Arial"/>
          <w:sz w:val="22"/>
          <w:szCs w:val="18"/>
        </w:rPr>
        <w:t>bolsitas</w:t>
      </w:r>
      <w:proofErr w:type="spellEnd"/>
      <w:r w:rsidR="00986A57" w:rsidRPr="003711CF">
        <w:rPr>
          <w:rFonts w:ascii="Arial" w:hAnsi="Arial" w:cs="Arial"/>
          <w:sz w:val="22"/>
          <w:szCs w:val="18"/>
        </w:rPr>
        <w:t xml:space="preserve"> a mais</w:t>
      </w:r>
      <w:r w:rsidR="00EC24FA" w:rsidRPr="003711CF">
        <w:rPr>
          <w:rFonts w:ascii="Arial" w:hAnsi="Arial" w:cs="Arial"/>
          <w:sz w:val="22"/>
          <w:szCs w:val="18"/>
        </w:rPr>
        <w:t xml:space="preserve">; </w:t>
      </w:r>
      <w:r w:rsidR="00986A57" w:rsidRPr="003711CF">
        <w:rPr>
          <w:rFonts w:ascii="Arial" w:hAnsi="Arial" w:cs="Arial"/>
          <w:sz w:val="22"/>
          <w:szCs w:val="18"/>
        </w:rPr>
        <w:t xml:space="preserve">chegaríamos então a um </w:t>
      </w:r>
      <w:r w:rsidR="00EC24FA" w:rsidRPr="003711CF">
        <w:rPr>
          <w:rFonts w:ascii="Arial" w:hAnsi="Arial" w:cs="Arial"/>
          <w:sz w:val="22"/>
          <w:szCs w:val="18"/>
        </w:rPr>
        <w:t>to</w:t>
      </w:r>
      <w:r w:rsidR="0060346B" w:rsidRPr="003711CF">
        <w:rPr>
          <w:rFonts w:ascii="Arial" w:hAnsi="Arial" w:cs="Arial"/>
          <w:sz w:val="22"/>
          <w:szCs w:val="18"/>
        </w:rPr>
        <w:t xml:space="preserve">tal </w:t>
      </w:r>
      <w:r w:rsidR="00986A57" w:rsidRPr="003711CF">
        <w:rPr>
          <w:rFonts w:ascii="Arial" w:hAnsi="Arial" w:cs="Arial"/>
          <w:sz w:val="22"/>
          <w:szCs w:val="18"/>
        </w:rPr>
        <w:t xml:space="preserve">no máximo </w:t>
      </w:r>
      <w:r w:rsidR="0060346B" w:rsidRPr="003711CF">
        <w:rPr>
          <w:rFonts w:ascii="Arial" w:hAnsi="Arial" w:cs="Arial"/>
          <w:sz w:val="22"/>
          <w:szCs w:val="18"/>
          <w:u w:val="single"/>
        </w:rPr>
        <w:t>143</w:t>
      </w:r>
      <w:r w:rsidR="00EC24FA" w:rsidRPr="003711CF">
        <w:rPr>
          <w:rFonts w:ascii="Arial" w:hAnsi="Arial" w:cs="Arial"/>
          <w:sz w:val="22"/>
          <w:szCs w:val="18"/>
          <w:u w:val="single"/>
        </w:rPr>
        <w:t xml:space="preserve"> </w:t>
      </w:r>
      <w:r w:rsidR="00986A57" w:rsidRPr="00A05F33">
        <w:rPr>
          <w:rFonts w:ascii="Arial" w:hAnsi="Arial"/>
          <w:sz w:val="22"/>
          <w:u w:val="single"/>
        </w:rPr>
        <w:t>alunos</w:t>
      </w:r>
      <w:r w:rsidR="00986A57" w:rsidRPr="003711CF">
        <w:rPr>
          <w:rFonts w:ascii="Arial" w:hAnsi="Arial" w:cs="Arial"/>
          <w:sz w:val="22"/>
          <w:szCs w:val="18"/>
        </w:rPr>
        <w:t xml:space="preserve"> a mais </w:t>
      </w:r>
      <w:r w:rsidR="00986A57" w:rsidRPr="003711CF">
        <w:rPr>
          <w:rFonts w:ascii="Arial" w:hAnsi="Arial" w:cs="Arial"/>
          <w:sz w:val="22"/>
          <w:szCs w:val="18"/>
        </w:rPr>
        <w:t xml:space="preserve">(entre pagantes </w:t>
      </w:r>
      <w:r w:rsidR="00986A57" w:rsidRPr="003711CF">
        <w:rPr>
          <w:rFonts w:ascii="Arial" w:hAnsi="Arial" w:cs="Arial"/>
          <w:sz w:val="22"/>
          <w:szCs w:val="18"/>
        </w:rPr>
        <w:t xml:space="preserve">e </w:t>
      </w:r>
      <w:r w:rsidR="00986A57" w:rsidRPr="003711CF">
        <w:rPr>
          <w:rFonts w:ascii="Arial" w:hAnsi="Arial" w:cs="Arial"/>
          <w:sz w:val="22"/>
          <w:szCs w:val="18"/>
        </w:rPr>
        <w:t xml:space="preserve">bolsistas) para cobrir o déficit e conceder descontos a todos os alunos atuais dentro da faixa de renda proposta, sendo que tínhamos mais de 214 </w:t>
      </w:r>
      <w:r w:rsidR="00EC24FA" w:rsidRPr="003711CF">
        <w:rPr>
          <w:rFonts w:ascii="Arial" w:hAnsi="Arial" w:cs="Arial"/>
          <w:sz w:val="22"/>
          <w:szCs w:val="18"/>
        </w:rPr>
        <w:t>v</w:t>
      </w:r>
      <w:r w:rsidR="0060346B" w:rsidRPr="003711CF">
        <w:rPr>
          <w:rFonts w:ascii="Arial" w:hAnsi="Arial" w:cs="Arial"/>
          <w:sz w:val="22"/>
          <w:szCs w:val="18"/>
        </w:rPr>
        <w:t xml:space="preserve">agas disponíveis </w:t>
      </w:r>
      <w:r w:rsidR="00986A57" w:rsidRPr="003711CF">
        <w:rPr>
          <w:rFonts w:ascii="Arial" w:hAnsi="Arial" w:cs="Arial"/>
          <w:sz w:val="22"/>
          <w:szCs w:val="18"/>
        </w:rPr>
        <w:t>no momento da previsão orçamentária para 2021 (co</w:t>
      </w:r>
      <w:r w:rsidR="0060346B" w:rsidRPr="003711CF">
        <w:rPr>
          <w:rFonts w:ascii="Arial" w:hAnsi="Arial" w:cs="Arial"/>
          <w:sz w:val="22"/>
          <w:szCs w:val="18"/>
        </w:rPr>
        <w:t xml:space="preserve">m </w:t>
      </w:r>
      <w:r w:rsidR="00986A57" w:rsidRPr="003711CF">
        <w:rPr>
          <w:rFonts w:ascii="Arial" w:hAnsi="Arial" w:cs="Arial"/>
          <w:sz w:val="22"/>
          <w:szCs w:val="18"/>
        </w:rPr>
        <w:t>o número de</w:t>
      </w:r>
      <w:r w:rsidR="00986A57" w:rsidRPr="003711CF">
        <w:rPr>
          <w:rFonts w:ascii="Arial" w:hAnsi="Arial" w:cs="Arial"/>
          <w:sz w:val="22"/>
          <w:szCs w:val="18"/>
        </w:rPr>
        <w:t xml:space="preserve"> </w:t>
      </w:r>
      <w:r w:rsidR="0060346B" w:rsidRPr="003711CF">
        <w:rPr>
          <w:rFonts w:ascii="Arial" w:hAnsi="Arial" w:cs="Arial"/>
          <w:sz w:val="22"/>
          <w:szCs w:val="18"/>
        </w:rPr>
        <w:t xml:space="preserve">turmas </w:t>
      </w:r>
      <w:r w:rsidR="0060346B" w:rsidRPr="003711CF">
        <w:rPr>
          <w:rFonts w:ascii="Arial" w:hAnsi="Arial" w:cs="Arial"/>
          <w:sz w:val="22"/>
          <w:szCs w:val="18"/>
        </w:rPr>
        <w:t>atua</w:t>
      </w:r>
      <w:r w:rsidR="00986A57" w:rsidRPr="003711CF">
        <w:rPr>
          <w:rFonts w:ascii="Arial" w:hAnsi="Arial" w:cs="Arial"/>
          <w:sz w:val="22"/>
          <w:szCs w:val="18"/>
        </w:rPr>
        <w:t>l</w:t>
      </w:r>
      <w:r w:rsidR="0060346B" w:rsidRPr="003711CF">
        <w:rPr>
          <w:rFonts w:ascii="Arial" w:hAnsi="Arial" w:cs="Arial"/>
          <w:sz w:val="22"/>
          <w:szCs w:val="18"/>
        </w:rPr>
        <w:t>)</w:t>
      </w:r>
      <w:r w:rsidR="00EC24FA" w:rsidRPr="003711CF">
        <w:rPr>
          <w:rFonts w:ascii="Arial" w:hAnsi="Arial" w:cs="Arial"/>
          <w:sz w:val="22"/>
          <w:szCs w:val="18"/>
        </w:rPr>
        <w:t xml:space="preserve">. Fez algumas </w:t>
      </w:r>
      <w:r w:rsidR="00EC24FA" w:rsidRPr="003711CF">
        <w:rPr>
          <w:rFonts w:ascii="Arial" w:hAnsi="Arial" w:cs="Arial"/>
          <w:b/>
          <w:sz w:val="22"/>
          <w:szCs w:val="18"/>
        </w:rPr>
        <w:t>considerações sobre o Programa de Desconto Solidário</w:t>
      </w:r>
      <w:r w:rsidR="00EC24FA" w:rsidRPr="003711CF">
        <w:rPr>
          <w:rFonts w:ascii="Arial" w:hAnsi="Arial" w:cs="Arial"/>
          <w:sz w:val="22"/>
          <w:szCs w:val="18"/>
        </w:rPr>
        <w:t xml:space="preserve"> quanto: a) </w:t>
      </w:r>
      <w:r w:rsidR="00EC24FA" w:rsidRPr="003711CF">
        <w:rPr>
          <w:rFonts w:ascii="Arial" w:hAnsi="Arial" w:cs="Arial"/>
          <w:sz w:val="22"/>
          <w:szCs w:val="18"/>
          <w:u w:val="single"/>
        </w:rPr>
        <w:t xml:space="preserve">Percentual de desconto - </w:t>
      </w:r>
      <w:r w:rsidR="00986E0C" w:rsidRPr="003711CF">
        <w:rPr>
          <w:rFonts w:ascii="Arial" w:hAnsi="Arial" w:cs="Arial"/>
          <w:sz w:val="22"/>
          <w:szCs w:val="18"/>
          <w:u w:val="single"/>
        </w:rPr>
        <w:t>sugestão: no mínimo 25%</w:t>
      </w:r>
      <w:r w:rsidR="00986E0C" w:rsidRPr="003711CF">
        <w:rPr>
          <w:rFonts w:ascii="Arial" w:hAnsi="Arial" w:cs="Arial"/>
          <w:sz w:val="22"/>
          <w:szCs w:val="18"/>
        </w:rPr>
        <w:t xml:space="preserve">, pois </w:t>
      </w:r>
      <w:r w:rsidR="00EC24FA" w:rsidRPr="003711CF">
        <w:rPr>
          <w:rFonts w:ascii="Arial" w:hAnsi="Arial" w:cs="Arial"/>
          <w:sz w:val="22"/>
          <w:szCs w:val="18"/>
        </w:rPr>
        <w:t>q</w:t>
      </w:r>
      <w:r w:rsidR="0060346B" w:rsidRPr="003711CF">
        <w:rPr>
          <w:rFonts w:ascii="Arial" w:hAnsi="Arial" w:cs="Arial"/>
          <w:sz w:val="22"/>
          <w:szCs w:val="18"/>
        </w:rPr>
        <w:t>uanto maior o desconto, mais alunos novos necessários p/ cobrir descontos aos atuais;</w:t>
      </w:r>
      <w:r w:rsidR="00EC24FA" w:rsidRPr="003711CF">
        <w:rPr>
          <w:rFonts w:ascii="Arial" w:hAnsi="Arial" w:cs="Arial"/>
          <w:sz w:val="22"/>
          <w:szCs w:val="18"/>
        </w:rPr>
        <w:t xml:space="preserve"> o</w:t>
      </w:r>
      <w:r w:rsidR="0060346B" w:rsidRPr="003711CF">
        <w:rPr>
          <w:rFonts w:ascii="Arial" w:hAnsi="Arial" w:cs="Arial"/>
          <w:sz w:val="22"/>
          <w:szCs w:val="18"/>
        </w:rPr>
        <w:t>u menor a velocidade de concessão de descontos;</w:t>
      </w:r>
      <w:r w:rsidR="00EC24FA" w:rsidRPr="003711CF">
        <w:rPr>
          <w:rFonts w:ascii="Arial" w:hAnsi="Arial" w:cs="Arial"/>
          <w:sz w:val="22"/>
          <w:szCs w:val="18"/>
        </w:rPr>
        <w:t xml:space="preserve"> p</w:t>
      </w:r>
      <w:r w:rsidR="0060346B" w:rsidRPr="003711CF">
        <w:rPr>
          <w:rFonts w:ascii="Arial" w:hAnsi="Arial" w:cs="Arial"/>
          <w:sz w:val="22"/>
          <w:szCs w:val="18"/>
        </w:rPr>
        <w:t xml:space="preserve">or outro lado, quanto maior o </w:t>
      </w:r>
      <w:r w:rsidR="0060346B" w:rsidRPr="003711CF">
        <w:rPr>
          <w:rFonts w:ascii="Arial" w:hAnsi="Arial" w:cs="Arial"/>
          <w:sz w:val="22"/>
          <w:szCs w:val="18"/>
        </w:rPr>
        <w:lastRenderedPageBreak/>
        <w:t>desconto, maior o potencial de atrair novos alunos e fidelizar as famílias em dificuldades –</w:t>
      </w:r>
      <w:r w:rsidR="00EC24FA" w:rsidRPr="003711CF">
        <w:rPr>
          <w:rFonts w:ascii="Arial" w:hAnsi="Arial" w:cs="Arial"/>
          <w:sz w:val="22"/>
          <w:szCs w:val="18"/>
        </w:rPr>
        <w:t xml:space="preserve"> </w:t>
      </w:r>
      <w:r w:rsidR="0060346B" w:rsidRPr="003711CF">
        <w:rPr>
          <w:rFonts w:ascii="Arial" w:hAnsi="Arial" w:cs="Arial"/>
          <w:sz w:val="22"/>
          <w:szCs w:val="18"/>
        </w:rPr>
        <w:t>deve ser competitivo com o valor de escolas mais acessíveis;</w:t>
      </w:r>
      <w:r w:rsidR="00EC24FA" w:rsidRPr="003711CF">
        <w:rPr>
          <w:rFonts w:ascii="Arial" w:hAnsi="Arial" w:cs="Arial"/>
          <w:sz w:val="22"/>
          <w:szCs w:val="18"/>
        </w:rPr>
        <w:t xml:space="preserve"> n</w:t>
      </w:r>
      <w:r w:rsidR="0060346B" w:rsidRPr="003711CF">
        <w:rPr>
          <w:rFonts w:ascii="Arial" w:hAnsi="Arial" w:cs="Arial"/>
          <w:sz w:val="22"/>
          <w:szCs w:val="18"/>
        </w:rPr>
        <w:t>ão parece razoável um percentual inferior ao mínimo concedido em função da pandemia (25%);</w:t>
      </w:r>
      <w:r w:rsidR="00986E0C" w:rsidRPr="003711CF">
        <w:rPr>
          <w:rFonts w:ascii="Arial" w:hAnsi="Arial" w:cs="Arial"/>
          <w:sz w:val="22"/>
          <w:szCs w:val="18"/>
        </w:rPr>
        <w:t xml:space="preserve"> b) </w:t>
      </w:r>
      <w:r w:rsidR="0060346B" w:rsidRPr="003711CF">
        <w:rPr>
          <w:rFonts w:ascii="Arial" w:hAnsi="Arial" w:cs="Arial"/>
          <w:sz w:val="22"/>
          <w:szCs w:val="18"/>
          <w:u w:val="single"/>
        </w:rPr>
        <w:t>Limite de renda familiar per capita</w:t>
      </w:r>
      <w:r w:rsidR="00986E0C" w:rsidRPr="003711CF">
        <w:rPr>
          <w:rFonts w:ascii="Arial" w:hAnsi="Arial" w:cs="Arial"/>
          <w:sz w:val="22"/>
          <w:szCs w:val="18"/>
          <w:u w:val="single"/>
        </w:rPr>
        <w:t xml:space="preserve"> - sugestão: limite de 3 SM per capita ou maior</w:t>
      </w:r>
      <w:r w:rsidR="00986E0C" w:rsidRPr="003711CF">
        <w:rPr>
          <w:rFonts w:ascii="Arial" w:hAnsi="Arial" w:cs="Arial"/>
          <w:sz w:val="22"/>
          <w:szCs w:val="18"/>
        </w:rPr>
        <w:t>, pois q</w:t>
      </w:r>
      <w:r w:rsidR="0060346B" w:rsidRPr="003711CF">
        <w:rPr>
          <w:rFonts w:ascii="Arial" w:hAnsi="Arial" w:cs="Arial"/>
          <w:sz w:val="22"/>
          <w:szCs w:val="18"/>
        </w:rPr>
        <w:t>uanto maior o limite de renda per capita, mais alunos da escola serão elegíveis;</w:t>
      </w:r>
      <w:r w:rsidR="00986E0C" w:rsidRPr="003711CF">
        <w:rPr>
          <w:rFonts w:ascii="Arial" w:hAnsi="Arial" w:cs="Arial"/>
          <w:sz w:val="22"/>
          <w:szCs w:val="18"/>
        </w:rPr>
        <w:t xml:space="preserve"> n</w:t>
      </w:r>
      <w:r w:rsidR="0060346B" w:rsidRPr="003711CF">
        <w:rPr>
          <w:rFonts w:ascii="Arial" w:hAnsi="Arial" w:cs="Arial"/>
          <w:sz w:val="22"/>
          <w:szCs w:val="18"/>
        </w:rPr>
        <w:t>ão receberão todos automaticamente –</w:t>
      </w:r>
      <w:r w:rsidR="00986E0C" w:rsidRPr="003711CF">
        <w:rPr>
          <w:rFonts w:ascii="Arial" w:hAnsi="Arial" w:cs="Arial"/>
          <w:sz w:val="22"/>
          <w:szCs w:val="18"/>
        </w:rPr>
        <w:t xml:space="preserve"> </w:t>
      </w:r>
      <w:r w:rsidR="0060346B" w:rsidRPr="003711CF">
        <w:rPr>
          <w:rFonts w:ascii="Arial" w:hAnsi="Arial" w:cs="Arial"/>
          <w:sz w:val="22"/>
          <w:szCs w:val="18"/>
        </w:rPr>
        <w:t>velocidade de concessão regulada pela entrada de alunos novos, priorizando-se os de menor RPC ou outro critério de necessidade;</w:t>
      </w:r>
      <w:r w:rsidR="00986E0C" w:rsidRPr="003711CF">
        <w:rPr>
          <w:rFonts w:ascii="Arial" w:hAnsi="Arial" w:cs="Arial"/>
          <w:sz w:val="22"/>
          <w:szCs w:val="18"/>
        </w:rPr>
        <w:t xml:space="preserve"> q</w:t>
      </w:r>
      <w:r w:rsidR="0060346B" w:rsidRPr="003711CF">
        <w:rPr>
          <w:rFonts w:ascii="Arial" w:hAnsi="Arial" w:cs="Arial"/>
          <w:sz w:val="22"/>
          <w:szCs w:val="18"/>
        </w:rPr>
        <w:t>uanto maior o limite de renda, mais alunos externos serão elegíveis (maior potencial de alunos novos);</w:t>
      </w:r>
      <w:r w:rsidR="00986E0C" w:rsidRPr="003711CF">
        <w:rPr>
          <w:rFonts w:ascii="Arial" w:hAnsi="Arial" w:cs="Arial"/>
          <w:sz w:val="22"/>
          <w:szCs w:val="18"/>
        </w:rPr>
        <w:t xml:space="preserve"> q</w:t>
      </w:r>
      <w:r w:rsidR="0060346B" w:rsidRPr="003711CF">
        <w:rPr>
          <w:rFonts w:ascii="Arial" w:hAnsi="Arial" w:cs="Arial"/>
          <w:sz w:val="22"/>
          <w:szCs w:val="18"/>
        </w:rPr>
        <w:t>uanto maior o limite, maior o potencial de atração de alunos que estão em escolas de preços mais altos;</w:t>
      </w:r>
      <w:r w:rsidR="00986E0C" w:rsidRPr="003711CF">
        <w:rPr>
          <w:rFonts w:ascii="Arial" w:hAnsi="Arial" w:cs="Arial"/>
          <w:sz w:val="22"/>
          <w:szCs w:val="18"/>
        </w:rPr>
        <w:t xml:space="preserve"> </w:t>
      </w:r>
      <w:r w:rsidR="0060346B" w:rsidRPr="003711CF">
        <w:rPr>
          <w:rFonts w:ascii="Arial" w:hAnsi="Arial" w:cs="Arial"/>
          <w:sz w:val="22"/>
          <w:szCs w:val="18"/>
        </w:rPr>
        <w:t xml:space="preserve">c) </w:t>
      </w:r>
      <w:r w:rsidR="0060346B" w:rsidRPr="003711CF">
        <w:rPr>
          <w:rFonts w:ascii="Arial" w:hAnsi="Arial" w:cs="Arial"/>
          <w:sz w:val="22"/>
          <w:szCs w:val="18"/>
          <w:u w:val="single"/>
        </w:rPr>
        <w:t>Duração do programa e demais condições</w:t>
      </w:r>
      <w:r w:rsidR="00986E0C" w:rsidRPr="003711CF">
        <w:rPr>
          <w:rFonts w:ascii="Arial" w:hAnsi="Arial" w:cs="Arial"/>
          <w:sz w:val="22"/>
          <w:szCs w:val="18"/>
          <w:u w:val="single"/>
        </w:rPr>
        <w:t xml:space="preserve"> - sugestão priorização: menor RPC ou maior % (mensalidades dos filhos)/renda familiar</w:t>
      </w:r>
      <w:r w:rsidR="00986E0C" w:rsidRPr="003711CF">
        <w:rPr>
          <w:rFonts w:ascii="Arial" w:hAnsi="Arial" w:cs="Arial"/>
          <w:sz w:val="22"/>
          <w:szCs w:val="18"/>
        </w:rPr>
        <w:t>, pois p</w:t>
      </w:r>
      <w:r w:rsidR="0060346B" w:rsidRPr="003711CF">
        <w:rPr>
          <w:rFonts w:ascii="Arial" w:hAnsi="Arial" w:cs="Arial"/>
          <w:sz w:val="22"/>
          <w:szCs w:val="18"/>
        </w:rPr>
        <w:t>ode ser em caráter experimental, com duração mínima de 1 ano, renovável a critério do CD;</w:t>
      </w:r>
      <w:r w:rsidR="00986E0C" w:rsidRPr="003711CF">
        <w:rPr>
          <w:rFonts w:ascii="Arial" w:hAnsi="Arial" w:cs="Arial"/>
          <w:sz w:val="22"/>
          <w:szCs w:val="18"/>
        </w:rPr>
        <w:t xml:space="preserve"> o</w:t>
      </w:r>
      <w:r w:rsidR="0060346B" w:rsidRPr="003711CF">
        <w:rPr>
          <w:rFonts w:ascii="Arial" w:hAnsi="Arial" w:cs="Arial"/>
          <w:sz w:val="22"/>
          <w:szCs w:val="18"/>
        </w:rPr>
        <w:t>u podendo ser cancelado por decisão do CD –</w:t>
      </w:r>
      <w:r w:rsidR="00986E0C" w:rsidRPr="003711CF">
        <w:rPr>
          <w:rFonts w:ascii="Arial" w:hAnsi="Arial" w:cs="Arial"/>
          <w:sz w:val="22"/>
          <w:szCs w:val="18"/>
        </w:rPr>
        <w:t xml:space="preserve"> </w:t>
      </w:r>
      <w:r w:rsidR="0060346B" w:rsidRPr="003711CF">
        <w:rPr>
          <w:rFonts w:ascii="Arial" w:hAnsi="Arial" w:cs="Arial"/>
          <w:sz w:val="22"/>
          <w:szCs w:val="18"/>
        </w:rPr>
        <w:t>como os demais descontos;</w:t>
      </w:r>
      <w:r w:rsidR="00986E0C" w:rsidRPr="003711CF">
        <w:rPr>
          <w:rFonts w:ascii="Arial" w:hAnsi="Arial" w:cs="Arial"/>
          <w:sz w:val="22"/>
          <w:szCs w:val="18"/>
        </w:rPr>
        <w:t xml:space="preserve"> </w:t>
      </w:r>
      <w:r w:rsidR="00986A57" w:rsidRPr="003711CF">
        <w:rPr>
          <w:rFonts w:ascii="Arial" w:hAnsi="Arial" w:cs="Arial"/>
          <w:sz w:val="22"/>
          <w:szCs w:val="18"/>
        </w:rPr>
        <w:t xml:space="preserve">sugestão: </w:t>
      </w:r>
      <w:r w:rsidR="00986E0C" w:rsidRPr="003711CF">
        <w:rPr>
          <w:rFonts w:ascii="Arial" w:hAnsi="Arial" w:cs="Arial"/>
          <w:sz w:val="22"/>
          <w:szCs w:val="18"/>
        </w:rPr>
        <w:t>p</w:t>
      </w:r>
      <w:r w:rsidR="0060346B" w:rsidRPr="003711CF">
        <w:rPr>
          <w:rFonts w:ascii="Arial" w:hAnsi="Arial" w:cs="Arial"/>
          <w:sz w:val="22"/>
          <w:szCs w:val="18"/>
        </w:rPr>
        <w:t>ara ser elegível, a família não pode ter pendências com a escola</w:t>
      </w:r>
      <w:r w:rsidR="0060346B" w:rsidRPr="003711CF">
        <w:rPr>
          <w:rFonts w:ascii="Arial" w:hAnsi="Arial" w:cs="Arial"/>
          <w:sz w:val="22"/>
          <w:szCs w:val="18"/>
        </w:rPr>
        <w:t xml:space="preserve"> (</w:t>
      </w:r>
      <w:r w:rsidR="00986A57" w:rsidRPr="003711CF">
        <w:rPr>
          <w:rFonts w:ascii="Arial" w:hAnsi="Arial" w:cs="Arial"/>
          <w:sz w:val="22"/>
          <w:szCs w:val="18"/>
        </w:rPr>
        <w:t>i</w:t>
      </w:r>
      <w:r w:rsidR="00986E0C" w:rsidRPr="003711CF">
        <w:rPr>
          <w:rFonts w:ascii="Arial" w:hAnsi="Arial" w:cs="Arial"/>
          <w:sz w:val="22"/>
          <w:szCs w:val="18"/>
        </w:rPr>
        <w:t>ncentivo</w:t>
      </w:r>
      <w:r w:rsidR="00986E0C" w:rsidRPr="003711CF">
        <w:rPr>
          <w:rFonts w:ascii="Arial" w:hAnsi="Arial" w:cs="Arial"/>
          <w:sz w:val="22"/>
          <w:szCs w:val="18"/>
        </w:rPr>
        <w:t xml:space="preserve"> à quitação de parcelas). Apresentou um exemplo de </w:t>
      </w:r>
      <w:r w:rsidR="003151A7" w:rsidRPr="003711CF">
        <w:rPr>
          <w:rFonts w:ascii="Arial" w:hAnsi="Arial" w:cs="Arial"/>
          <w:sz w:val="22"/>
          <w:szCs w:val="18"/>
        </w:rPr>
        <w:t xml:space="preserve">critérios para </w:t>
      </w:r>
      <w:r w:rsidR="00986E0C" w:rsidRPr="003711CF">
        <w:rPr>
          <w:rFonts w:ascii="Arial" w:hAnsi="Arial" w:cs="Arial"/>
          <w:sz w:val="22"/>
          <w:szCs w:val="18"/>
        </w:rPr>
        <w:t xml:space="preserve">cálculo </w:t>
      </w:r>
      <w:r w:rsidR="00986A57" w:rsidRPr="003711CF">
        <w:rPr>
          <w:rFonts w:ascii="Arial" w:hAnsi="Arial" w:cs="Arial"/>
          <w:sz w:val="22"/>
          <w:szCs w:val="18"/>
        </w:rPr>
        <w:t>da p</w:t>
      </w:r>
      <w:r w:rsidR="00986E0C" w:rsidRPr="003711CF">
        <w:rPr>
          <w:rFonts w:ascii="Arial" w:hAnsi="Arial" w:cs="Arial"/>
          <w:sz w:val="22"/>
          <w:szCs w:val="18"/>
        </w:rPr>
        <w:t>riorização</w:t>
      </w:r>
      <w:r w:rsidR="00986E0C" w:rsidRPr="003711CF">
        <w:rPr>
          <w:rFonts w:ascii="Arial" w:hAnsi="Arial" w:cs="Arial"/>
          <w:sz w:val="22"/>
          <w:szCs w:val="18"/>
        </w:rPr>
        <w:t xml:space="preserve"> - Mensalidades/Renda Familiar Líquida</w:t>
      </w:r>
      <w:r w:rsidR="00986A57" w:rsidRPr="003711CF">
        <w:rPr>
          <w:rFonts w:ascii="Arial" w:hAnsi="Arial" w:cs="Arial"/>
          <w:sz w:val="22"/>
          <w:szCs w:val="18"/>
        </w:rPr>
        <w:t xml:space="preserve">, </w:t>
      </w:r>
      <w:r w:rsidR="00986A57" w:rsidRPr="003711CF">
        <w:rPr>
          <w:rFonts w:ascii="Arial" w:hAnsi="Arial" w:cs="Arial"/>
          <w:sz w:val="22"/>
          <w:szCs w:val="18"/>
        </w:rPr>
        <w:t>observando</w:t>
      </w:r>
      <w:r w:rsidR="00986A57" w:rsidRPr="003711CF">
        <w:rPr>
          <w:rFonts w:ascii="Arial" w:hAnsi="Arial" w:cs="Arial"/>
          <w:sz w:val="22"/>
          <w:szCs w:val="18"/>
        </w:rPr>
        <w:t xml:space="preserve"> </w:t>
      </w:r>
      <w:r w:rsidR="003151A7" w:rsidRPr="003711CF">
        <w:rPr>
          <w:rFonts w:ascii="Arial" w:hAnsi="Arial" w:cs="Arial"/>
          <w:sz w:val="22"/>
          <w:szCs w:val="18"/>
        </w:rPr>
        <w:t>que p</w:t>
      </w:r>
      <w:r w:rsidR="0060346B" w:rsidRPr="003711CF">
        <w:rPr>
          <w:rFonts w:ascii="Arial" w:hAnsi="Arial" w:cs="Arial"/>
          <w:sz w:val="22"/>
          <w:szCs w:val="18"/>
        </w:rPr>
        <w:t>odem</w:t>
      </w:r>
      <w:r w:rsidR="003151A7" w:rsidRPr="003711CF">
        <w:rPr>
          <w:rFonts w:ascii="Arial" w:hAnsi="Arial" w:cs="Arial"/>
          <w:sz w:val="22"/>
          <w:szCs w:val="18"/>
        </w:rPr>
        <w:t xml:space="preserve"> ser</w:t>
      </w:r>
      <w:r w:rsidR="0060346B" w:rsidRPr="003711CF">
        <w:rPr>
          <w:rFonts w:ascii="Arial" w:hAnsi="Arial" w:cs="Arial"/>
          <w:sz w:val="22"/>
          <w:szCs w:val="18"/>
        </w:rPr>
        <w:t xml:space="preserve"> considera</w:t>
      </w:r>
      <w:r w:rsidR="003151A7" w:rsidRPr="003711CF">
        <w:rPr>
          <w:rFonts w:ascii="Arial" w:hAnsi="Arial" w:cs="Arial"/>
          <w:sz w:val="22"/>
          <w:szCs w:val="18"/>
        </w:rPr>
        <w:t>dos</w:t>
      </w:r>
      <w:r w:rsidR="0060346B" w:rsidRPr="003711CF">
        <w:rPr>
          <w:rFonts w:ascii="Arial" w:hAnsi="Arial" w:cs="Arial"/>
          <w:sz w:val="22"/>
          <w:szCs w:val="18"/>
        </w:rPr>
        <w:t xml:space="preserve"> outros comprometimentos involuntários da renda, como despesas de saúde por necessidades especiais ou condições de saúde crônicas;</w:t>
      </w:r>
      <w:r w:rsidR="003151A7" w:rsidRPr="003711CF">
        <w:rPr>
          <w:rFonts w:ascii="Arial" w:hAnsi="Arial" w:cs="Arial"/>
          <w:sz w:val="22"/>
          <w:szCs w:val="18"/>
        </w:rPr>
        <w:t xml:space="preserve"> que s</w:t>
      </w:r>
      <w:r w:rsidR="0060346B" w:rsidRPr="003711CF">
        <w:rPr>
          <w:rFonts w:ascii="Arial" w:hAnsi="Arial" w:cs="Arial"/>
          <w:sz w:val="22"/>
          <w:szCs w:val="18"/>
        </w:rPr>
        <w:t>ão deduzidas as pensões alimentícias pagas a outros filhos e somadas as pensões recebidas de</w:t>
      </w:r>
      <w:r w:rsidR="003151A7" w:rsidRPr="003711CF">
        <w:rPr>
          <w:rFonts w:ascii="Arial" w:hAnsi="Arial" w:cs="Arial"/>
          <w:sz w:val="22"/>
          <w:szCs w:val="18"/>
        </w:rPr>
        <w:t xml:space="preserve"> pessoas fora do grupo familiar e que a p</w:t>
      </w:r>
      <w:r w:rsidR="0060346B" w:rsidRPr="003711CF">
        <w:rPr>
          <w:rFonts w:ascii="Arial" w:hAnsi="Arial" w:cs="Arial"/>
          <w:sz w:val="22"/>
          <w:szCs w:val="18"/>
        </w:rPr>
        <w:t xml:space="preserve">riorização dá direito ao desconto para 1 </w:t>
      </w:r>
      <w:r w:rsidR="00986A57" w:rsidRPr="003711CF">
        <w:rPr>
          <w:rFonts w:ascii="Arial" w:hAnsi="Arial" w:cs="Arial"/>
          <w:sz w:val="22"/>
          <w:szCs w:val="18"/>
        </w:rPr>
        <w:t xml:space="preserve">dos </w:t>
      </w:r>
      <w:r w:rsidR="0060346B" w:rsidRPr="003711CF">
        <w:rPr>
          <w:rFonts w:ascii="Arial" w:hAnsi="Arial" w:cs="Arial"/>
          <w:sz w:val="22"/>
          <w:szCs w:val="18"/>
        </w:rPr>
        <w:t>filho</w:t>
      </w:r>
      <w:r w:rsidR="00986A57" w:rsidRPr="003711CF">
        <w:rPr>
          <w:rFonts w:ascii="Arial" w:hAnsi="Arial" w:cs="Arial"/>
          <w:sz w:val="22"/>
          <w:szCs w:val="18"/>
        </w:rPr>
        <w:t>s, e então r</w:t>
      </w:r>
      <w:r w:rsidR="0060346B" w:rsidRPr="003711CF">
        <w:rPr>
          <w:rFonts w:ascii="Arial" w:hAnsi="Arial" w:cs="Arial"/>
          <w:sz w:val="22"/>
          <w:szCs w:val="18"/>
        </w:rPr>
        <w:t>ecalcula-se o posicionamento na fila.</w:t>
      </w:r>
      <w:r w:rsidR="003151A7" w:rsidRPr="003711CF">
        <w:rPr>
          <w:rFonts w:ascii="Arial" w:hAnsi="Arial" w:cs="Arial"/>
          <w:sz w:val="22"/>
          <w:szCs w:val="18"/>
        </w:rPr>
        <w:t xml:space="preserve"> Na sequência, apresentou as seguintes </w:t>
      </w:r>
      <w:r w:rsidR="003151A7" w:rsidRPr="003711CF">
        <w:rPr>
          <w:rFonts w:ascii="Arial" w:hAnsi="Arial" w:cs="Arial"/>
          <w:sz w:val="22"/>
          <w:szCs w:val="18"/>
          <w:u w:val="single"/>
        </w:rPr>
        <w:t>alternativas</w:t>
      </w:r>
      <w:r w:rsidR="003151A7" w:rsidRPr="003711CF">
        <w:rPr>
          <w:rFonts w:ascii="Arial" w:hAnsi="Arial" w:cs="Arial"/>
          <w:sz w:val="22"/>
          <w:szCs w:val="18"/>
        </w:rPr>
        <w:t xml:space="preserve">: 1) </w:t>
      </w:r>
      <w:r w:rsidR="003151A7" w:rsidRPr="003711CF">
        <w:rPr>
          <w:rFonts w:ascii="Arial" w:hAnsi="Arial" w:cs="Arial"/>
          <w:sz w:val="22"/>
          <w:szCs w:val="18"/>
          <w:u w:val="single"/>
        </w:rPr>
        <w:t>Bolsa Filantropia 50% (Estratégia Conjunta)</w:t>
      </w:r>
      <w:r w:rsidR="003151A7" w:rsidRPr="003711CF">
        <w:rPr>
          <w:rFonts w:ascii="Arial" w:hAnsi="Arial" w:cs="Arial"/>
          <w:sz w:val="22"/>
          <w:szCs w:val="18"/>
        </w:rPr>
        <w:t>, onde o a</w:t>
      </w:r>
      <w:r w:rsidR="0060346B" w:rsidRPr="003711CF">
        <w:rPr>
          <w:rFonts w:ascii="Arial" w:hAnsi="Arial" w:cs="Arial"/>
          <w:sz w:val="22"/>
          <w:szCs w:val="18"/>
        </w:rPr>
        <w:t>luno paga 50% (cobre custo variável e sobra 30% -</w:t>
      </w:r>
      <w:r w:rsidR="003151A7" w:rsidRPr="003711CF">
        <w:rPr>
          <w:rFonts w:ascii="Arial" w:hAnsi="Arial" w:cs="Arial"/>
          <w:sz w:val="22"/>
          <w:szCs w:val="18"/>
        </w:rPr>
        <w:t xml:space="preserve"> </w:t>
      </w:r>
      <w:r w:rsidR="0060346B" w:rsidRPr="003711CF">
        <w:rPr>
          <w:rFonts w:ascii="Arial" w:hAnsi="Arial" w:cs="Arial"/>
          <w:sz w:val="22"/>
          <w:szCs w:val="18"/>
        </w:rPr>
        <w:t>precisa 2 alunos novos para conceder bolsa 50% a 1 atual);</w:t>
      </w:r>
      <w:r w:rsidR="003151A7" w:rsidRPr="003711CF">
        <w:rPr>
          <w:rFonts w:ascii="Arial" w:hAnsi="Arial" w:cs="Arial"/>
          <w:sz w:val="22"/>
          <w:szCs w:val="18"/>
        </w:rPr>
        <w:t xml:space="preserve"> </w:t>
      </w:r>
      <w:r w:rsidR="00850AB1" w:rsidRPr="003711CF">
        <w:rPr>
          <w:rFonts w:ascii="Arial" w:hAnsi="Arial" w:cs="Arial"/>
          <w:sz w:val="22"/>
          <w:szCs w:val="18"/>
        </w:rPr>
        <w:t xml:space="preserve"> o </w:t>
      </w:r>
      <w:r w:rsidR="003151A7" w:rsidRPr="003711CF">
        <w:rPr>
          <w:rFonts w:ascii="Arial" w:hAnsi="Arial" w:cs="Arial"/>
          <w:sz w:val="22"/>
          <w:szCs w:val="18"/>
        </w:rPr>
        <w:t>c</w:t>
      </w:r>
      <w:r w:rsidR="0060346B" w:rsidRPr="003711CF">
        <w:rPr>
          <w:rFonts w:ascii="Arial" w:hAnsi="Arial" w:cs="Arial"/>
          <w:sz w:val="22"/>
          <w:szCs w:val="18"/>
        </w:rPr>
        <w:t xml:space="preserve">ompromisso da escola </w:t>
      </w:r>
      <w:r w:rsidR="00986A57" w:rsidRPr="003711CF">
        <w:rPr>
          <w:rFonts w:ascii="Arial" w:hAnsi="Arial" w:cs="Arial"/>
          <w:sz w:val="22"/>
          <w:szCs w:val="18"/>
        </w:rPr>
        <w:t xml:space="preserve">é </w:t>
      </w:r>
      <w:r w:rsidR="0060346B" w:rsidRPr="003711CF">
        <w:rPr>
          <w:rFonts w:ascii="Arial" w:hAnsi="Arial" w:cs="Arial"/>
          <w:sz w:val="22"/>
          <w:szCs w:val="18"/>
        </w:rPr>
        <w:t>durante a vida escolar do aluno, enquanto a família atender aos critérios definidos em lei;</w:t>
      </w:r>
      <w:r w:rsidR="00850AB1" w:rsidRPr="003711CF">
        <w:rPr>
          <w:rFonts w:ascii="Arial" w:hAnsi="Arial" w:cs="Arial"/>
          <w:sz w:val="22"/>
          <w:szCs w:val="18"/>
        </w:rPr>
        <w:t xml:space="preserve"> p</w:t>
      </w:r>
      <w:r w:rsidR="0060346B" w:rsidRPr="003711CF">
        <w:rPr>
          <w:rFonts w:ascii="Arial" w:hAnsi="Arial" w:cs="Arial"/>
          <w:sz w:val="22"/>
          <w:szCs w:val="18"/>
        </w:rPr>
        <w:t>ercentual de desconto definido em lei –</w:t>
      </w:r>
      <w:r w:rsidR="00986A57" w:rsidRPr="003711CF">
        <w:rPr>
          <w:rFonts w:ascii="Arial" w:hAnsi="Arial" w:cs="Arial"/>
          <w:sz w:val="22"/>
          <w:szCs w:val="18"/>
        </w:rPr>
        <w:t xml:space="preserve"> </w:t>
      </w:r>
      <w:r w:rsidR="0060346B" w:rsidRPr="003711CF">
        <w:rPr>
          <w:rFonts w:ascii="Arial" w:hAnsi="Arial" w:cs="Arial"/>
          <w:sz w:val="22"/>
          <w:szCs w:val="18"/>
        </w:rPr>
        <w:t>não há flexibilidade conforme situação da escola;</w:t>
      </w:r>
      <w:r w:rsidR="00850AB1" w:rsidRPr="003711CF">
        <w:rPr>
          <w:rFonts w:ascii="Arial" w:hAnsi="Arial" w:cs="Arial"/>
          <w:sz w:val="22"/>
          <w:szCs w:val="18"/>
        </w:rPr>
        <w:t xml:space="preserve"> n</w:t>
      </w:r>
      <w:r w:rsidR="0060346B" w:rsidRPr="003711CF">
        <w:rPr>
          <w:rFonts w:ascii="Arial" w:hAnsi="Arial" w:cs="Arial"/>
          <w:sz w:val="22"/>
          <w:szCs w:val="18"/>
        </w:rPr>
        <w:t>ão há garantia de atendimento dos atuais alunos da escola:</w:t>
      </w:r>
      <w:r w:rsidR="00850AB1" w:rsidRPr="003711CF">
        <w:rPr>
          <w:rFonts w:ascii="Arial" w:hAnsi="Arial" w:cs="Arial"/>
          <w:sz w:val="22"/>
          <w:szCs w:val="18"/>
        </w:rPr>
        <w:t xml:space="preserve"> I) a</w:t>
      </w:r>
      <w:r w:rsidR="0060346B" w:rsidRPr="003711CF">
        <w:rPr>
          <w:rFonts w:ascii="Arial" w:hAnsi="Arial" w:cs="Arial"/>
          <w:sz w:val="22"/>
          <w:szCs w:val="18"/>
        </w:rPr>
        <w:t>lunos externos e atuais não podem ser discriminados no processo de seleção;</w:t>
      </w:r>
      <w:r w:rsidR="00850AB1" w:rsidRPr="003711CF">
        <w:rPr>
          <w:rFonts w:ascii="Arial" w:hAnsi="Arial" w:cs="Arial"/>
          <w:sz w:val="22"/>
          <w:szCs w:val="18"/>
        </w:rPr>
        <w:t xml:space="preserve"> II) c</w:t>
      </w:r>
      <w:r w:rsidR="0060346B" w:rsidRPr="003711CF">
        <w:rPr>
          <w:rFonts w:ascii="Arial" w:hAnsi="Arial" w:cs="Arial"/>
          <w:sz w:val="22"/>
          <w:szCs w:val="18"/>
        </w:rPr>
        <w:t>oncorrência dos alunos atuais com os externos, priorização por somatório de critérios como teste de desempenho, morar perto, ser irmão de bolsista</w:t>
      </w:r>
      <w:r w:rsidR="00986A57" w:rsidRPr="003711CF">
        <w:rPr>
          <w:rFonts w:ascii="Arial" w:hAnsi="Arial" w:cs="Arial"/>
          <w:sz w:val="22"/>
          <w:szCs w:val="18"/>
        </w:rPr>
        <w:t>. Existe</w:t>
      </w:r>
      <w:r w:rsidR="00986A57" w:rsidRPr="003711CF">
        <w:rPr>
          <w:rFonts w:ascii="Arial" w:hAnsi="Arial" w:cs="Arial"/>
          <w:sz w:val="22"/>
          <w:szCs w:val="18"/>
        </w:rPr>
        <w:t xml:space="preserve"> a possibilidade de</w:t>
      </w:r>
      <w:r w:rsidR="00986A57" w:rsidRPr="003711CF">
        <w:rPr>
          <w:rFonts w:ascii="Arial" w:hAnsi="Arial" w:cs="Arial"/>
          <w:sz w:val="22"/>
          <w:szCs w:val="18"/>
        </w:rPr>
        <w:t>,</w:t>
      </w:r>
      <w:r w:rsidR="00986A57" w:rsidRPr="003711CF">
        <w:rPr>
          <w:rFonts w:ascii="Arial" w:hAnsi="Arial" w:cs="Arial"/>
          <w:sz w:val="22"/>
          <w:szCs w:val="18"/>
        </w:rPr>
        <w:t xml:space="preserve"> </w:t>
      </w:r>
      <w:r w:rsidR="0060346B" w:rsidRPr="003711CF">
        <w:rPr>
          <w:rFonts w:ascii="Arial" w:hAnsi="Arial" w:cs="Arial"/>
          <w:sz w:val="22"/>
          <w:szCs w:val="18"/>
        </w:rPr>
        <w:t xml:space="preserve">além </w:t>
      </w:r>
      <w:r w:rsidR="0060346B" w:rsidRPr="003711CF">
        <w:rPr>
          <w:rFonts w:ascii="Arial" w:hAnsi="Arial" w:cs="Arial"/>
          <w:sz w:val="22"/>
          <w:szCs w:val="18"/>
        </w:rPr>
        <w:t>do</w:t>
      </w:r>
      <w:r w:rsidR="00986A57" w:rsidRPr="003711CF">
        <w:rPr>
          <w:rFonts w:ascii="Arial" w:hAnsi="Arial" w:cs="Arial"/>
          <w:sz w:val="22"/>
          <w:szCs w:val="18"/>
        </w:rPr>
        <w:t xml:space="preserve"> Programa de </w:t>
      </w:r>
      <w:r w:rsidR="00986A57" w:rsidRPr="003711CF">
        <w:rPr>
          <w:rFonts w:ascii="Arial" w:hAnsi="Arial" w:cs="Arial"/>
          <w:sz w:val="22"/>
          <w:szCs w:val="18"/>
        </w:rPr>
        <w:t>d</w:t>
      </w:r>
      <w:r w:rsidR="0060346B" w:rsidRPr="003711CF">
        <w:rPr>
          <w:rFonts w:ascii="Arial" w:hAnsi="Arial" w:cs="Arial"/>
          <w:sz w:val="22"/>
          <w:szCs w:val="18"/>
        </w:rPr>
        <w:t>escontos</w:t>
      </w:r>
      <w:r w:rsidR="0060346B" w:rsidRPr="003711CF">
        <w:rPr>
          <w:rFonts w:ascii="Arial" w:hAnsi="Arial" w:cs="Arial"/>
          <w:sz w:val="22"/>
          <w:szCs w:val="18"/>
        </w:rPr>
        <w:t xml:space="preserve">, </w:t>
      </w:r>
      <w:r w:rsidR="00986A57" w:rsidRPr="003711CF">
        <w:rPr>
          <w:rFonts w:ascii="Arial" w:hAnsi="Arial" w:cs="Arial"/>
          <w:sz w:val="22"/>
          <w:szCs w:val="18"/>
        </w:rPr>
        <w:t>concedermos</w:t>
      </w:r>
      <w:r w:rsidR="00986A57" w:rsidRPr="003711CF">
        <w:rPr>
          <w:rFonts w:ascii="Arial" w:hAnsi="Arial" w:cs="Arial"/>
          <w:sz w:val="22"/>
          <w:szCs w:val="18"/>
        </w:rPr>
        <w:t xml:space="preserve"> </w:t>
      </w:r>
      <w:r w:rsidR="0060346B" w:rsidRPr="003711CF">
        <w:rPr>
          <w:rFonts w:ascii="Arial" w:hAnsi="Arial" w:cs="Arial"/>
          <w:sz w:val="22"/>
          <w:szCs w:val="18"/>
        </w:rPr>
        <w:t xml:space="preserve">bolsas 50% para completar </w:t>
      </w:r>
      <w:r w:rsidR="00986A57" w:rsidRPr="003711CF">
        <w:rPr>
          <w:rFonts w:ascii="Arial" w:hAnsi="Arial" w:cs="Arial"/>
          <w:sz w:val="22"/>
          <w:szCs w:val="18"/>
        </w:rPr>
        <w:t xml:space="preserve">o </w:t>
      </w:r>
      <w:r w:rsidR="0060346B" w:rsidRPr="003711CF">
        <w:rPr>
          <w:rFonts w:ascii="Arial" w:hAnsi="Arial" w:cs="Arial"/>
          <w:sz w:val="22"/>
          <w:szCs w:val="18"/>
        </w:rPr>
        <w:t>número mínimo de bolsistas –</w:t>
      </w:r>
      <w:r w:rsidR="00850AB1" w:rsidRPr="003711CF">
        <w:rPr>
          <w:rFonts w:ascii="Arial" w:hAnsi="Arial" w:cs="Arial"/>
          <w:sz w:val="22"/>
          <w:szCs w:val="18"/>
        </w:rPr>
        <w:t xml:space="preserve"> </w:t>
      </w:r>
      <w:r w:rsidR="0060346B" w:rsidRPr="003711CF">
        <w:rPr>
          <w:rFonts w:ascii="Arial" w:hAnsi="Arial" w:cs="Arial"/>
          <w:sz w:val="22"/>
          <w:szCs w:val="18"/>
        </w:rPr>
        <w:t>edital a ser lançado mais adiante</w:t>
      </w:r>
      <w:r w:rsidR="00850AB1" w:rsidRPr="003711CF">
        <w:rPr>
          <w:rFonts w:ascii="Arial" w:hAnsi="Arial" w:cs="Arial"/>
          <w:sz w:val="22"/>
          <w:szCs w:val="18"/>
        </w:rPr>
        <w:t>.</w:t>
      </w:r>
      <w:r w:rsidR="00850AB1" w:rsidRPr="003711CF">
        <w:rPr>
          <w:rFonts w:ascii="Arial" w:hAnsi="Arial" w:cs="Arial"/>
          <w:sz w:val="22"/>
          <w:szCs w:val="18"/>
        </w:rPr>
        <w:t xml:space="preserve"> </w:t>
      </w:r>
      <w:r w:rsidR="0060346B" w:rsidRPr="003711CF">
        <w:rPr>
          <w:rFonts w:ascii="Arial" w:hAnsi="Arial" w:cs="Arial"/>
          <w:sz w:val="22"/>
          <w:szCs w:val="18"/>
        </w:rPr>
        <w:t>2)</w:t>
      </w:r>
      <w:r w:rsidR="00035BE8" w:rsidRPr="003711CF">
        <w:rPr>
          <w:rFonts w:ascii="Arial" w:hAnsi="Arial" w:cs="Arial"/>
          <w:sz w:val="22"/>
          <w:szCs w:val="18"/>
        </w:rPr>
        <w:t xml:space="preserve"> </w:t>
      </w:r>
      <w:r w:rsidR="00035BE8" w:rsidRPr="003711CF">
        <w:rPr>
          <w:rFonts w:ascii="Arial" w:hAnsi="Arial" w:cs="Arial"/>
          <w:sz w:val="22"/>
          <w:szCs w:val="18"/>
          <w:u w:val="single"/>
        </w:rPr>
        <w:t xml:space="preserve">Fundo Solidário (forma mais precisa de </w:t>
      </w:r>
      <w:r w:rsidR="00492FEB" w:rsidRPr="003711CF">
        <w:rPr>
          <w:rFonts w:ascii="Arial" w:hAnsi="Arial" w:cs="Arial"/>
          <w:sz w:val="22"/>
          <w:szCs w:val="18"/>
          <w:u w:val="single"/>
        </w:rPr>
        <w:t>gerenciar</w:t>
      </w:r>
      <w:r w:rsidR="00492FEB" w:rsidRPr="004219C0">
        <w:rPr>
          <w:rFonts w:ascii="Arial" w:hAnsi="Arial"/>
          <w:sz w:val="22"/>
          <w:u w:val="single"/>
        </w:rPr>
        <w:t xml:space="preserve"> o </w:t>
      </w:r>
      <w:r w:rsidR="00492FEB" w:rsidRPr="003711CF">
        <w:rPr>
          <w:rFonts w:ascii="Arial" w:hAnsi="Arial" w:cs="Arial"/>
          <w:sz w:val="22"/>
          <w:szCs w:val="18"/>
          <w:u w:val="single"/>
        </w:rPr>
        <w:t>Programa de Descontos</w:t>
      </w:r>
      <w:r w:rsidR="00035BE8" w:rsidRPr="003711CF">
        <w:rPr>
          <w:rFonts w:ascii="Arial" w:hAnsi="Arial" w:cs="Arial"/>
          <w:sz w:val="22"/>
          <w:szCs w:val="18"/>
          <w:u w:val="single"/>
        </w:rPr>
        <w:t>)</w:t>
      </w:r>
      <w:r w:rsidR="00035BE8" w:rsidRPr="003711CF">
        <w:rPr>
          <w:rFonts w:ascii="Arial" w:hAnsi="Arial" w:cs="Arial"/>
          <w:sz w:val="22"/>
          <w:szCs w:val="18"/>
        </w:rPr>
        <w:t xml:space="preserve">: a) </w:t>
      </w:r>
      <w:r w:rsidR="00035BE8" w:rsidRPr="003711CF">
        <w:rPr>
          <w:rFonts w:ascii="Arial" w:hAnsi="Arial" w:cs="Arial"/>
          <w:sz w:val="22"/>
          <w:szCs w:val="18"/>
        </w:rPr>
        <w:t>v</w:t>
      </w:r>
      <w:r w:rsidR="0060346B" w:rsidRPr="003711CF">
        <w:rPr>
          <w:rFonts w:ascii="Arial" w:hAnsi="Arial" w:cs="Arial"/>
          <w:sz w:val="22"/>
          <w:szCs w:val="18"/>
        </w:rPr>
        <w:t>alor disponível</w:t>
      </w:r>
      <w:r w:rsidR="0060346B" w:rsidRPr="003711CF">
        <w:rPr>
          <w:rFonts w:ascii="Arial" w:hAnsi="Arial" w:cs="Arial"/>
          <w:sz w:val="22"/>
          <w:szCs w:val="18"/>
        </w:rPr>
        <w:t xml:space="preserve"> </w:t>
      </w:r>
      <w:r w:rsidR="00492FEB" w:rsidRPr="003711CF">
        <w:rPr>
          <w:rFonts w:ascii="Arial" w:hAnsi="Arial" w:cs="Arial"/>
          <w:sz w:val="22"/>
          <w:szCs w:val="18"/>
        </w:rPr>
        <w:t>para compensar descontos a alunos atuais</w:t>
      </w:r>
      <w:r w:rsidR="00492FEB" w:rsidRPr="003711CF">
        <w:rPr>
          <w:rFonts w:ascii="Arial" w:hAnsi="Arial" w:cs="Arial"/>
          <w:sz w:val="22"/>
          <w:szCs w:val="18"/>
        </w:rPr>
        <w:t xml:space="preserve"> </w:t>
      </w:r>
      <w:r w:rsidR="0060346B" w:rsidRPr="003711CF">
        <w:rPr>
          <w:rFonts w:ascii="Arial" w:hAnsi="Arial" w:cs="Arial"/>
          <w:sz w:val="22"/>
          <w:szCs w:val="18"/>
        </w:rPr>
        <w:t>dependerá da série/valor da mensalidade dos novos alunos</w:t>
      </w:r>
      <w:r w:rsidR="00035BE8" w:rsidRPr="003711CF">
        <w:rPr>
          <w:rFonts w:ascii="Arial" w:hAnsi="Arial" w:cs="Arial"/>
          <w:sz w:val="22"/>
          <w:szCs w:val="18"/>
        </w:rPr>
        <w:t xml:space="preserve"> e b) o </w:t>
      </w:r>
      <w:r w:rsidR="0060346B" w:rsidRPr="003711CF">
        <w:rPr>
          <w:rFonts w:ascii="Arial" w:hAnsi="Arial" w:cs="Arial"/>
          <w:sz w:val="22"/>
          <w:szCs w:val="18"/>
        </w:rPr>
        <w:t xml:space="preserve">Saldo do Fundo </w:t>
      </w:r>
      <w:r w:rsidR="00035BE8" w:rsidRPr="003711CF">
        <w:rPr>
          <w:rFonts w:ascii="Arial" w:hAnsi="Arial" w:cs="Arial"/>
          <w:sz w:val="22"/>
          <w:szCs w:val="18"/>
        </w:rPr>
        <w:t xml:space="preserve">é </w:t>
      </w:r>
      <w:r w:rsidR="0060346B" w:rsidRPr="003711CF">
        <w:rPr>
          <w:rFonts w:ascii="Arial" w:hAnsi="Arial" w:cs="Arial"/>
          <w:sz w:val="22"/>
          <w:szCs w:val="18"/>
        </w:rPr>
        <w:t xml:space="preserve">= Σ (anuidade – desconto – 20% de custo variável) </w:t>
      </w:r>
      <w:r w:rsidR="00492FEB" w:rsidRPr="003711CF">
        <w:rPr>
          <w:rFonts w:ascii="Arial" w:hAnsi="Arial" w:cs="Arial"/>
          <w:sz w:val="22"/>
          <w:szCs w:val="18"/>
        </w:rPr>
        <w:t xml:space="preserve">dos </w:t>
      </w:r>
      <w:r w:rsidR="0060346B" w:rsidRPr="003711CF">
        <w:rPr>
          <w:rFonts w:ascii="Arial" w:hAnsi="Arial" w:cs="Arial"/>
          <w:sz w:val="22"/>
          <w:szCs w:val="18"/>
        </w:rPr>
        <w:t>novos alunos</w:t>
      </w:r>
      <w:r w:rsidR="00035BE8" w:rsidRPr="003711CF">
        <w:rPr>
          <w:rFonts w:ascii="Arial" w:hAnsi="Arial" w:cs="Arial"/>
          <w:sz w:val="22"/>
          <w:szCs w:val="18"/>
        </w:rPr>
        <w:t xml:space="preserve"> </w:t>
      </w:r>
      <w:proofErr w:type="gramStart"/>
      <w:r w:rsidR="00035BE8" w:rsidRPr="003711CF">
        <w:rPr>
          <w:rFonts w:ascii="Arial" w:hAnsi="Arial" w:cs="Arial"/>
          <w:sz w:val="22"/>
          <w:szCs w:val="18"/>
        </w:rPr>
        <w:t>+</w:t>
      </w:r>
      <w:proofErr w:type="gramEnd"/>
      <w:r w:rsidR="00035BE8" w:rsidRPr="003711CF">
        <w:rPr>
          <w:rFonts w:ascii="Arial" w:hAnsi="Arial" w:cs="Arial"/>
          <w:sz w:val="22"/>
          <w:szCs w:val="18"/>
        </w:rPr>
        <w:t xml:space="preserve"> </w:t>
      </w:r>
      <w:r w:rsidR="00492FEB" w:rsidRPr="003711CF">
        <w:rPr>
          <w:rFonts w:ascii="Arial" w:hAnsi="Arial" w:cs="Arial"/>
          <w:sz w:val="22"/>
          <w:szCs w:val="18"/>
        </w:rPr>
        <w:t xml:space="preserve">possíveis </w:t>
      </w:r>
      <w:r w:rsidR="0060346B" w:rsidRPr="003711CF">
        <w:rPr>
          <w:rFonts w:ascii="Arial" w:hAnsi="Arial" w:cs="Arial"/>
          <w:sz w:val="22"/>
          <w:szCs w:val="18"/>
        </w:rPr>
        <w:t xml:space="preserve">doações espontâneas de ex-alunos e familiares e/ou famílias atuais </w:t>
      </w:r>
      <w:r w:rsidR="00035BE8" w:rsidRPr="003711CF">
        <w:rPr>
          <w:rFonts w:ascii="Arial" w:hAnsi="Arial" w:cs="Arial"/>
          <w:sz w:val="22"/>
          <w:szCs w:val="18"/>
        </w:rPr>
        <w:t xml:space="preserve">- </w:t>
      </w:r>
      <w:r w:rsidR="0060346B" w:rsidRPr="003711CF">
        <w:rPr>
          <w:rFonts w:ascii="Arial" w:hAnsi="Arial" w:cs="Arial"/>
          <w:sz w:val="22"/>
          <w:szCs w:val="18"/>
        </w:rPr>
        <w:t xml:space="preserve">menos descontos </w:t>
      </w:r>
      <w:r w:rsidR="00492FEB" w:rsidRPr="003711CF">
        <w:rPr>
          <w:rFonts w:ascii="Arial" w:hAnsi="Arial" w:cs="Arial"/>
          <w:sz w:val="22"/>
          <w:szCs w:val="18"/>
        </w:rPr>
        <w:t xml:space="preserve">concedidos </w:t>
      </w:r>
      <w:r w:rsidR="0060346B" w:rsidRPr="003711CF">
        <w:rPr>
          <w:rFonts w:ascii="Arial" w:hAnsi="Arial" w:cs="Arial"/>
          <w:sz w:val="22"/>
          <w:szCs w:val="18"/>
        </w:rPr>
        <w:t xml:space="preserve">para </w:t>
      </w:r>
      <w:r w:rsidR="00492FEB" w:rsidRPr="003711CF">
        <w:rPr>
          <w:rFonts w:ascii="Arial" w:hAnsi="Arial" w:cs="Arial"/>
          <w:sz w:val="22"/>
          <w:szCs w:val="18"/>
        </w:rPr>
        <w:t>alunos atuais</w:t>
      </w:r>
      <w:r w:rsidR="00035BE8" w:rsidRPr="003711CF">
        <w:rPr>
          <w:rFonts w:ascii="Arial" w:hAnsi="Arial" w:cs="Arial"/>
          <w:sz w:val="22"/>
          <w:szCs w:val="18"/>
        </w:rPr>
        <w:t xml:space="preserve">. </w:t>
      </w:r>
      <w:r w:rsidR="0060346B" w:rsidRPr="003711CF">
        <w:rPr>
          <w:rFonts w:ascii="Arial" w:hAnsi="Arial" w:cs="Arial"/>
          <w:sz w:val="22"/>
          <w:szCs w:val="18"/>
        </w:rPr>
        <w:t>Exemplo:</w:t>
      </w:r>
      <w:r w:rsidR="00035BE8" w:rsidRPr="003711CF">
        <w:rPr>
          <w:rFonts w:ascii="Arial" w:hAnsi="Arial" w:cs="Arial"/>
          <w:sz w:val="22"/>
          <w:szCs w:val="18"/>
        </w:rPr>
        <w:t xml:space="preserve"> </w:t>
      </w:r>
      <w:r w:rsidR="0060346B" w:rsidRPr="003711CF">
        <w:rPr>
          <w:rFonts w:ascii="Arial" w:hAnsi="Arial" w:cs="Arial"/>
          <w:sz w:val="22"/>
          <w:szCs w:val="18"/>
        </w:rPr>
        <w:t xml:space="preserve">Desconto de 25% para </w:t>
      </w:r>
      <w:r w:rsidR="00492FEB" w:rsidRPr="003711CF">
        <w:rPr>
          <w:rFonts w:ascii="Arial" w:hAnsi="Arial" w:cs="Arial"/>
          <w:sz w:val="22"/>
          <w:szCs w:val="18"/>
        </w:rPr>
        <w:t xml:space="preserve">um aluno do </w:t>
      </w:r>
      <w:r w:rsidR="0060346B" w:rsidRPr="003711CF">
        <w:rPr>
          <w:rFonts w:ascii="Arial" w:hAnsi="Arial" w:cs="Arial"/>
          <w:sz w:val="22"/>
          <w:szCs w:val="18"/>
        </w:rPr>
        <w:t xml:space="preserve">1º ao 4º </w:t>
      </w:r>
      <w:r w:rsidR="00492FEB" w:rsidRPr="003711CF">
        <w:rPr>
          <w:rFonts w:ascii="Arial" w:hAnsi="Arial" w:cs="Arial"/>
          <w:sz w:val="22"/>
          <w:szCs w:val="18"/>
        </w:rPr>
        <w:t xml:space="preserve">ano </w:t>
      </w:r>
      <w:proofErr w:type="gramStart"/>
      <w:r w:rsidR="00492FEB" w:rsidRPr="003711CF">
        <w:rPr>
          <w:rFonts w:ascii="Arial" w:hAnsi="Arial" w:cs="Arial"/>
          <w:sz w:val="22"/>
          <w:szCs w:val="18"/>
        </w:rPr>
        <w:t>seria ,</w:t>
      </w:r>
      <w:proofErr w:type="gramEnd"/>
      <w:r w:rsidR="00492FEB" w:rsidRPr="003711CF">
        <w:rPr>
          <w:rFonts w:ascii="Arial" w:hAnsi="Arial" w:cs="Arial"/>
          <w:sz w:val="22"/>
          <w:szCs w:val="18"/>
        </w:rPr>
        <w:t xml:space="preserve"> mas</w:t>
      </w:r>
      <w:r w:rsidR="00492FEB" w:rsidRPr="003711CF">
        <w:rPr>
          <w:rFonts w:ascii="Arial" w:hAnsi="Arial" w:cs="Arial"/>
          <w:sz w:val="22"/>
          <w:szCs w:val="18"/>
        </w:rPr>
        <w:t xml:space="preserve"> para </w:t>
      </w:r>
      <w:r w:rsidR="00492FEB" w:rsidRPr="003711CF">
        <w:rPr>
          <w:rFonts w:ascii="Arial" w:hAnsi="Arial" w:cs="Arial"/>
          <w:sz w:val="22"/>
          <w:szCs w:val="18"/>
        </w:rPr>
        <w:t>aluno d</w:t>
      </w:r>
      <w:r w:rsidR="0060346B" w:rsidRPr="003711CF">
        <w:rPr>
          <w:rFonts w:ascii="Arial" w:hAnsi="Arial" w:cs="Arial"/>
          <w:sz w:val="22"/>
          <w:szCs w:val="18"/>
        </w:rPr>
        <w:t>o</w:t>
      </w:r>
      <w:r w:rsidR="0060346B" w:rsidRPr="003711CF">
        <w:rPr>
          <w:rFonts w:ascii="Arial" w:hAnsi="Arial" w:cs="Arial"/>
          <w:sz w:val="22"/>
          <w:szCs w:val="18"/>
        </w:rPr>
        <w:t xml:space="preserve"> EM </w:t>
      </w:r>
      <w:r w:rsidR="00492FEB" w:rsidRPr="003711CF">
        <w:rPr>
          <w:rFonts w:ascii="Arial" w:hAnsi="Arial" w:cs="Arial"/>
          <w:sz w:val="22"/>
          <w:szCs w:val="18"/>
        </w:rPr>
        <w:t>seria</w:t>
      </w:r>
      <w:r w:rsidR="00492FEB" w:rsidRPr="003711CF">
        <w:rPr>
          <w:rFonts w:ascii="Arial" w:hAnsi="Arial" w:cs="Arial"/>
          <w:sz w:val="22"/>
          <w:szCs w:val="18"/>
        </w:rPr>
        <w:t xml:space="preserve"> </w:t>
      </w:r>
      <w:r w:rsidR="0060346B" w:rsidRPr="003711CF">
        <w:rPr>
          <w:rFonts w:ascii="Arial" w:hAnsi="Arial" w:cs="Arial"/>
          <w:sz w:val="22"/>
          <w:szCs w:val="18"/>
        </w:rPr>
        <w:t>2139 x 0,25 = 534,75</w:t>
      </w:r>
      <w:r w:rsidR="00035BE8" w:rsidRPr="003711CF">
        <w:rPr>
          <w:rFonts w:ascii="Arial" w:hAnsi="Arial" w:cs="Arial"/>
          <w:sz w:val="22"/>
          <w:szCs w:val="18"/>
        </w:rPr>
        <w:t>.</w:t>
      </w:r>
      <w:r w:rsidR="00492FEB" w:rsidRPr="003711CF">
        <w:rPr>
          <w:rFonts w:ascii="Arial" w:hAnsi="Arial" w:cs="Arial"/>
          <w:sz w:val="22"/>
          <w:szCs w:val="18"/>
        </w:rPr>
        <w:t xml:space="preserve"> Es</w:t>
      </w:r>
      <w:r w:rsidR="00035BE8" w:rsidRPr="003711CF">
        <w:rPr>
          <w:rFonts w:ascii="Arial" w:hAnsi="Arial" w:cs="Arial"/>
          <w:sz w:val="22"/>
          <w:szCs w:val="18"/>
        </w:rPr>
        <w:t>clareceu que</w:t>
      </w:r>
      <w:r w:rsidR="00492FEB" w:rsidRPr="003711CF">
        <w:rPr>
          <w:rFonts w:ascii="Arial" w:hAnsi="Arial" w:cs="Arial"/>
          <w:sz w:val="22"/>
          <w:szCs w:val="18"/>
        </w:rPr>
        <w:t xml:space="preserve"> </w:t>
      </w:r>
      <w:r w:rsidR="00492FEB" w:rsidRPr="003711CF">
        <w:rPr>
          <w:rFonts w:ascii="Arial" w:hAnsi="Arial" w:cs="Arial"/>
          <w:sz w:val="22"/>
          <w:szCs w:val="18"/>
        </w:rPr>
        <w:t>um</w:t>
      </w:r>
      <w:r w:rsidR="00035BE8" w:rsidRPr="003711CF">
        <w:rPr>
          <w:rFonts w:ascii="Arial" w:hAnsi="Arial" w:cs="Arial"/>
          <w:sz w:val="22"/>
          <w:szCs w:val="18"/>
        </w:rPr>
        <w:t xml:space="preserve"> </w:t>
      </w:r>
      <w:r w:rsidR="0060346B" w:rsidRPr="003711CF">
        <w:rPr>
          <w:rFonts w:ascii="Arial" w:hAnsi="Arial" w:cs="Arial"/>
          <w:sz w:val="22"/>
          <w:szCs w:val="18"/>
        </w:rPr>
        <w:t>aluno novo no 1º EF</w:t>
      </w:r>
      <w:r w:rsidR="00492FEB" w:rsidRPr="003711CF">
        <w:rPr>
          <w:rFonts w:ascii="Arial" w:hAnsi="Arial" w:cs="Arial"/>
          <w:sz w:val="22"/>
          <w:szCs w:val="18"/>
        </w:rPr>
        <w:t xml:space="preserve">, por exemplo, </w:t>
      </w:r>
      <w:r w:rsidR="00E47347" w:rsidRPr="003711CF">
        <w:rPr>
          <w:rFonts w:ascii="Arial" w:hAnsi="Arial" w:cs="Arial"/>
          <w:sz w:val="22"/>
          <w:szCs w:val="18"/>
        </w:rPr>
        <w:t xml:space="preserve">sem direito a desconto, </w:t>
      </w:r>
      <w:r w:rsidR="00492FEB" w:rsidRPr="003711CF">
        <w:rPr>
          <w:rFonts w:ascii="Arial" w:hAnsi="Arial" w:cs="Arial"/>
          <w:sz w:val="22"/>
          <w:szCs w:val="18"/>
        </w:rPr>
        <w:t xml:space="preserve">contabilizaria para o fundo </w:t>
      </w:r>
      <w:r w:rsidR="0060346B" w:rsidRPr="003711CF">
        <w:rPr>
          <w:rFonts w:ascii="Arial" w:hAnsi="Arial" w:cs="Arial"/>
          <w:sz w:val="22"/>
          <w:szCs w:val="18"/>
        </w:rPr>
        <w:t>1605 –</w:t>
      </w:r>
      <w:r w:rsidR="00E47347" w:rsidRPr="003711CF">
        <w:rPr>
          <w:rFonts w:ascii="Arial" w:hAnsi="Arial" w:cs="Arial"/>
          <w:sz w:val="22"/>
          <w:szCs w:val="18"/>
        </w:rPr>
        <w:t xml:space="preserve"> </w:t>
      </w:r>
      <w:r w:rsidR="0060346B" w:rsidRPr="003711CF">
        <w:rPr>
          <w:rFonts w:ascii="Arial" w:hAnsi="Arial" w:cs="Arial"/>
          <w:sz w:val="22"/>
          <w:szCs w:val="18"/>
        </w:rPr>
        <w:t xml:space="preserve">321 </w:t>
      </w:r>
      <w:r w:rsidR="00E47347" w:rsidRPr="003711CF">
        <w:rPr>
          <w:rFonts w:ascii="Arial" w:hAnsi="Arial" w:cs="Arial"/>
          <w:sz w:val="22"/>
          <w:szCs w:val="18"/>
        </w:rPr>
        <w:t>(</w:t>
      </w:r>
      <w:r w:rsidR="00E47347" w:rsidRPr="003711CF">
        <w:rPr>
          <w:rFonts w:ascii="Arial" w:hAnsi="Arial" w:cs="Arial"/>
          <w:sz w:val="22"/>
          <w:szCs w:val="18"/>
        </w:rPr>
        <w:t xml:space="preserve">20% </w:t>
      </w:r>
      <w:r w:rsidR="00E47347" w:rsidRPr="003711CF">
        <w:rPr>
          <w:rFonts w:ascii="Arial" w:hAnsi="Arial" w:cs="Arial"/>
          <w:sz w:val="22"/>
          <w:szCs w:val="18"/>
        </w:rPr>
        <w:t xml:space="preserve">de provisão para seu </w:t>
      </w:r>
      <w:r w:rsidR="00E47347" w:rsidRPr="003711CF">
        <w:rPr>
          <w:rFonts w:ascii="Arial" w:hAnsi="Arial" w:cs="Arial"/>
          <w:sz w:val="22"/>
          <w:szCs w:val="18"/>
        </w:rPr>
        <w:t>custo</w:t>
      </w:r>
      <w:r w:rsidR="00E47347" w:rsidRPr="003711CF">
        <w:rPr>
          <w:rFonts w:ascii="Arial" w:hAnsi="Arial" w:cs="Arial"/>
          <w:sz w:val="22"/>
          <w:szCs w:val="18"/>
        </w:rPr>
        <w:t xml:space="preserve"> extra) </w:t>
      </w:r>
      <w:r w:rsidR="0060346B" w:rsidRPr="003711CF">
        <w:rPr>
          <w:rFonts w:ascii="Arial" w:hAnsi="Arial" w:cs="Arial"/>
          <w:sz w:val="22"/>
          <w:szCs w:val="18"/>
        </w:rPr>
        <w:t>= 1284</w:t>
      </w:r>
      <w:r w:rsidR="00035BE8" w:rsidRPr="003711CF">
        <w:rPr>
          <w:rFonts w:ascii="Arial" w:hAnsi="Arial" w:cs="Arial"/>
          <w:sz w:val="22"/>
          <w:szCs w:val="18"/>
        </w:rPr>
        <w:t xml:space="preserve">. </w:t>
      </w:r>
      <w:r w:rsidR="00E47347" w:rsidRPr="003711CF">
        <w:rPr>
          <w:rFonts w:ascii="Arial" w:hAnsi="Arial" w:cs="Arial"/>
          <w:sz w:val="22"/>
          <w:szCs w:val="18"/>
        </w:rPr>
        <w:t>Isso compensaria</w:t>
      </w:r>
      <w:r w:rsidR="00E47347" w:rsidRPr="003711CF">
        <w:rPr>
          <w:rFonts w:ascii="Arial" w:hAnsi="Arial" w:cs="Arial"/>
          <w:sz w:val="22"/>
          <w:szCs w:val="18"/>
        </w:rPr>
        <w:t xml:space="preserve"> o desconto de </w:t>
      </w:r>
      <w:r w:rsidR="00E47347" w:rsidRPr="003711CF">
        <w:rPr>
          <w:rFonts w:ascii="Arial" w:hAnsi="Arial" w:cs="Arial"/>
          <w:sz w:val="22"/>
          <w:szCs w:val="18"/>
        </w:rPr>
        <w:t xml:space="preserve">25% a ser concedido </w:t>
      </w:r>
      <w:r w:rsidR="00035BE8" w:rsidRPr="003711CF">
        <w:rPr>
          <w:rFonts w:ascii="Arial" w:hAnsi="Arial" w:cs="Arial"/>
          <w:sz w:val="22"/>
          <w:szCs w:val="18"/>
        </w:rPr>
        <w:t>p</w:t>
      </w:r>
      <w:r w:rsidR="0060346B" w:rsidRPr="003711CF">
        <w:rPr>
          <w:rFonts w:ascii="Arial" w:hAnsi="Arial" w:cs="Arial"/>
          <w:sz w:val="22"/>
          <w:szCs w:val="18"/>
        </w:rPr>
        <w:t xml:space="preserve">ara </w:t>
      </w:r>
      <w:r w:rsidR="00E47347" w:rsidRPr="003711CF">
        <w:rPr>
          <w:rFonts w:ascii="Arial" w:hAnsi="Arial" w:cs="Arial"/>
          <w:sz w:val="22"/>
          <w:szCs w:val="18"/>
        </w:rPr>
        <w:t>até 3 al</w:t>
      </w:r>
      <w:r w:rsidR="0060346B" w:rsidRPr="003711CF">
        <w:rPr>
          <w:rFonts w:ascii="Arial" w:hAnsi="Arial" w:cs="Arial"/>
          <w:sz w:val="22"/>
          <w:szCs w:val="18"/>
        </w:rPr>
        <w:t xml:space="preserve">unos do 1º ao 4º </w:t>
      </w:r>
      <w:r w:rsidR="00E47347" w:rsidRPr="003711CF">
        <w:rPr>
          <w:rFonts w:ascii="Arial" w:hAnsi="Arial" w:cs="Arial"/>
          <w:sz w:val="22"/>
          <w:szCs w:val="18"/>
        </w:rPr>
        <w:t>(</w:t>
      </w:r>
      <w:r w:rsidR="0060346B" w:rsidRPr="003711CF">
        <w:rPr>
          <w:rFonts w:ascii="Arial" w:hAnsi="Arial" w:cs="Arial"/>
          <w:sz w:val="22"/>
          <w:szCs w:val="18"/>
        </w:rPr>
        <w:t>1284/401,25= 3,2</w:t>
      </w:r>
      <w:r w:rsidR="00E47347" w:rsidRPr="003711CF">
        <w:rPr>
          <w:rFonts w:ascii="Arial" w:hAnsi="Arial" w:cs="Arial"/>
          <w:sz w:val="22"/>
          <w:szCs w:val="18"/>
        </w:rPr>
        <w:t>) e</w:t>
      </w:r>
      <w:r w:rsidR="00035BE8" w:rsidRPr="003711CF">
        <w:rPr>
          <w:rFonts w:ascii="Arial" w:hAnsi="Arial" w:cs="Arial"/>
          <w:sz w:val="22"/>
          <w:szCs w:val="18"/>
        </w:rPr>
        <w:t xml:space="preserve"> </w:t>
      </w:r>
      <w:r w:rsidR="0060346B" w:rsidRPr="003711CF">
        <w:rPr>
          <w:rFonts w:ascii="Arial" w:hAnsi="Arial" w:cs="Arial"/>
          <w:sz w:val="22"/>
          <w:szCs w:val="18"/>
        </w:rPr>
        <w:t>sobra</w:t>
      </w:r>
      <w:r w:rsidR="00E47347" w:rsidRPr="003711CF">
        <w:rPr>
          <w:rFonts w:ascii="Arial" w:hAnsi="Arial" w:cs="Arial"/>
          <w:sz w:val="22"/>
          <w:szCs w:val="18"/>
        </w:rPr>
        <w:t>ria</w:t>
      </w:r>
      <w:r w:rsidR="0060346B" w:rsidRPr="003711CF">
        <w:rPr>
          <w:rFonts w:ascii="Arial" w:hAnsi="Arial" w:cs="Arial"/>
          <w:sz w:val="22"/>
          <w:szCs w:val="18"/>
        </w:rPr>
        <w:t xml:space="preserve"> 80,25 no Fundo</w:t>
      </w:r>
      <w:r w:rsidR="00E47347" w:rsidRPr="003711CF">
        <w:rPr>
          <w:rFonts w:ascii="Arial" w:hAnsi="Arial" w:cs="Arial"/>
          <w:sz w:val="22"/>
          <w:szCs w:val="18"/>
        </w:rPr>
        <w:t>; ou</w:t>
      </w:r>
      <w:r w:rsidR="00035BE8" w:rsidRPr="003711CF">
        <w:rPr>
          <w:rFonts w:ascii="Arial" w:hAnsi="Arial" w:cs="Arial"/>
          <w:sz w:val="22"/>
          <w:szCs w:val="18"/>
        </w:rPr>
        <w:t xml:space="preserve"> b) p</w:t>
      </w:r>
      <w:r w:rsidR="0060346B" w:rsidRPr="003711CF">
        <w:rPr>
          <w:rFonts w:ascii="Arial" w:hAnsi="Arial" w:cs="Arial"/>
          <w:sz w:val="22"/>
          <w:szCs w:val="18"/>
        </w:rPr>
        <w:t xml:space="preserve">ara </w:t>
      </w:r>
      <w:r w:rsidR="00E47347" w:rsidRPr="003711CF">
        <w:rPr>
          <w:rFonts w:ascii="Arial" w:hAnsi="Arial" w:cs="Arial"/>
          <w:sz w:val="22"/>
          <w:szCs w:val="18"/>
        </w:rPr>
        <w:t>até 2 alunos d</w:t>
      </w:r>
      <w:r w:rsidR="0060346B" w:rsidRPr="003711CF">
        <w:rPr>
          <w:rFonts w:ascii="Arial" w:hAnsi="Arial" w:cs="Arial"/>
          <w:sz w:val="22"/>
          <w:szCs w:val="18"/>
        </w:rPr>
        <w:t>o EM</w:t>
      </w:r>
      <w:r w:rsidR="00E47347" w:rsidRPr="003711CF">
        <w:rPr>
          <w:rFonts w:ascii="Arial" w:hAnsi="Arial" w:cs="Arial"/>
          <w:sz w:val="22"/>
          <w:szCs w:val="18"/>
        </w:rPr>
        <w:t xml:space="preserve"> </w:t>
      </w:r>
      <w:r w:rsidR="00E47347" w:rsidRPr="003711CF">
        <w:rPr>
          <w:rFonts w:ascii="Arial" w:hAnsi="Arial" w:cs="Arial"/>
          <w:sz w:val="22"/>
          <w:szCs w:val="18"/>
        </w:rPr>
        <w:t>(</w:t>
      </w:r>
      <w:r w:rsidR="0060346B" w:rsidRPr="003711CF">
        <w:rPr>
          <w:rFonts w:ascii="Arial" w:hAnsi="Arial" w:cs="Arial"/>
          <w:sz w:val="22"/>
          <w:szCs w:val="18"/>
        </w:rPr>
        <w:t>1284/534,75 = 2,4</w:t>
      </w:r>
      <w:r w:rsidR="00E47347" w:rsidRPr="003711CF">
        <w:rPr>
          <w:rFonts w:ascii="Arial" w:hAnsi="Arial" w:cs="Arial"/>
          <w:sz w:val="22"/>
          <w:szCs w:val="18"/>
        </w:rPr>
        <w:t>) e sobraria</w:t>
      </w:r>
      <w:r w:rsidR="00FA31B6" w:rsidRPr="003711CF">
        <w:rPr>
          <w:rFonts w:ascii="Arial" w:hAnsi="Arial" w:cs="Arial"/>
          <w:sz w:val="22"/>
          <w:szCs w:val="18"/>
        </w:rPr>
        <w:t xml:space="preserve"> </w:t>
      </w:r>
      <w:r w:rsidR="0060346B" w:rsidRPr="003711CF">
        <w:rPr>
          <w:rFonts w:ascii="Arial" w:hAnsi="Arial" w:cs="Arial"/>
          <w:sz w:val="22"/>
          <w:szCs w:val="18"/>
        </w:rPr>
        <w:t>213,9 no Fundo)</w:t>
      </w:r>
      <w:r w:rsidR="00FA31B6" w:rsidRPr="003711CF">
        <w:rPr>
          <w:rFonts w:ascii="Arial" w:hAnsi="Arial" w:cs="Arial"/>
          <w:sz w:val="22"/>
          <w:szCs w:val="18"/>
        </w:rPr>
        <w:t xml:space="preserve">. </w:t>
      </w:r>
      <w:r w:rsidR="00E47347" w:rsidRPr="003711CF">
        <w:rPr>
          <w:rFonts w:ascii="Arial" w:hAnsi="Arial" w:cs="Arial"/>
          <w:sz w:val="22"/>
          <w:szCs w:val="18"/>
        </w:rPr>
        <w:t xml:space="preserve">Seguindo o mesmo raciocínio, um </w:t>
      </w:r>
      <w:r w:rsidR="00E47347" w:rsidRPr="003711CF">
        <w:rPr>
          <w:rFonts w:ascii="Arial" w:hAnsi="Arial" w:cs="Arial"/>
          <w:sz w:val="22"/>
          <w:szCs w:val="18"/>
        </w:rPr>
        <w:t>aluno novo</w:t>
      </w:r>
      <w:r w:rsidR="00E47347" w:rsidRPr="003711CF">
        <w:rPr>
          <w:rFonts w:ascii="Arial" w:hAnsi="Arial" w:cs="Arial"/>
          <w:sz w:val="22"/>
          <w:szCs w:val="18"/>
        </w:rPr>
        <w:t>, sem desconto,</w:t>
      </w:r>
      <w:r w:rsidR="00E47347" w:rsidRPr="003711CF">
        <w:rPr>
          <w:rFonts w:ascii="Arial" w:hAnsi="Arial" w:cs="Arial"/>
          <w:sz w:val="22"/>
          <w:szCs w:val="18"/>
        </w:rPr>
        <w:t xml:space="preserve"> no</w:t>
      </w:r>
      <w:r w:rsidR="0060346B" w:rsidRPr="003711CF">
        <w:rPr>
          <w:rFonts w:ascii="Arial" w:hAnsi="Arial" w:cs="Arial"/>
          <w:sz w:val="22"/>
          <w:szCs w:val="18"/>
        </w:rPr>
        <w:t xml:space="preserve"> EM</w:t>
      </w:r>
      <w:r w:rsidR="00E47347" w:rsidRPr="003711CF">
        <w:rPr>
          <w:rFonts w:ascii="Arial" w:hAnsi="Arial" w:cs="Arial"/>
          <w:sz w:val="22"/>
          <w:szCs w:val="18"/>
        </w:rPr>
        <w:t>, contabilizaria</w:t>
      </w:r>
      <w:r w:rsidR="00E47347" w:rsidRPr="003711CF">
        <w:rPr>
          <w:rFonts w:ascii="Arial" w:hAnsi="Arial" w:cs="Arial"/>
          <w:sz w:val="22"/>
          <w:szCs w:val="18"/>
        </w:rPr>
        <w:t xml:space="preserve"> </w:t>
      </w:r>
      <w:r w:rsidR="0060346B" w:rsidRPr="003711CF">
        <w:rPr>
          <w:rFonts w:ascii="Arial" w:hAnsi="Arial" w:cs="Arial"/>
          <w:sz w:val="22"/>
          <w:szCs w:val="18"/>
        </w:rPr>
        <w:t xml:space="preserve">1711,20 </w:t>
      </w:r>
      <w:r w:rsidR="00E47347" w:rsidRPr="003711CF">
        <w:rPr>
          <w:rFonts w:ascii="Arial" w:hAnsi="Arial" w:cs="Arial"/>
          <w:sz w:val="22"/>
          <w:szCs w:val="18"/>
        </w:rPr>
        <w:t xml:space="preserve">a mais no </w:t>
      </w:r>
      <w:r w:rsidR="0060346B" w:rsidRPr="003711CF">
        <w:rPr>
          <w:rFonts w:ascii="Arial" w:hAnsi="Arial" w:cs="Arial"/>
          <w:sz w:val="22"/>
          <w:szCs w:val="18"/>
        </w:rPr>
        <w:t>Fundo</w:t>
      </w:r>
      <w:r w:rsidR="00E47347" w:rsidRPr="003711CF">
        <w:rPr>
          <w:rFonts w:ascii="Arial" w:hAnsi="Arial" w:cs="Arial"/>
          <w:sz w:val="22"/>
          <w:szCs w:val="18"/>
        </w:rPr>
        <w:t xml:space="preserve"> para compensação de descontos</w:t>
      </w:r>
      <w:r w:rsidR="00FA31B6" w:rsidRPr="003711CF">
        <w:rPr>
          <w:rFonts w:ascii="Arial" w:hAnsi="Arial" w:cs="Arial"/>
          <w:sz w:val="22"/>
          <w:szCs w:val="18"/>
        </w:rPr>
        <w:t xml:space="preserve">. </w:t>
      </w:r>
      <w:r w:rsidR="00E47347" w:rsidRPr="003711CF">
        <w:rPr>
          <w:rFonts w:ascii="Arial" w:hAnsi="Arial" w:cs="Arial"/>
          <w:sz w:val="22"/>
          <w:szCs w:val="18"/>
        </w:rPr>
        <w:t>Esse valor compensaria o desconto de 25%</w:t>
      </w:r>
      <w:r w:rsidR="00E47347" w:rsidRPr="003711CF">
        <w:rPr>
          <w:rFonts w:ascii="Arial" w:hAnsi="Arial" w:cs="Arial"/>
          <w:sz w:val="22"/>
          <w:szCs w:val="18"/>
        </w:rPr>
        <w:t xml:space="preserve"> </w:t>
      </w:r>
      <w:r w:rsidR="00CC273A" w:rsidRPr="003711CF">
        <w:rPr>
          <w:rFonts w:ascii="Arial" w:hAnsi="Arial" w:cs="Arial"/>
          <w:sz w:val="22"/>
          <w:szCs w:val="18"/>
        </w:rPr>
        <w:t>para</w:t>
      </w:r>
      <w:r w:rsidR="00E47347" w:rsidRPr="003711CF">
        <w:rPr>
          <w:rFonts w:ascii="Arial" w:hAnsi="Arial" w:cs="Arial"/>
          <w:sz w:val="22"/>
          <w:szCs w:val="18"/>
        </w:rPr>
        <w:t xml:space="preserve"> </w:t>
      </w:r>
      <w:r w:rsidR="00E47347" w:rsidRPr="003711CF">
        <w:rPr>
          <w:rFonts w:ascii="Arial" w:hAnsi="Arial" w:cs="Arial"/>
          <w:sz w:val="22"/>
          <w:szCs w:val="18"/>
        </w:rPr>
        <w:t xml:space="preserve">no mínimo 2 alunos (se forem do </w:t>
      </w:r>
      <w:r w:rsidR="0060346B" w:rsidRPr="003711CF">
        <w:rPr>
          <w:rFonts w:ascii="Arial" w:hAnsi="Arial" w:cs="Arial"/>
          <w:sz w:val="22"/>
          <w:szCs w:val="18"/>
        </w:rPr>
        <w:t>EM</w:t>
      </w:r>
      <w:r w:rsidR="00E47347" w:rsidRPr="003711CF">
        <w:rPr>
          <w:rFonts w:ascii="Arial" w:hAnsi="Arial" w:cs="Arial"/>
          <w:sz w:val="22"/>
          <w:szCs w:val="18"/>
        </w:rPr>
        <w:t xml:space="preserve">) e no máximo </w:t>
      </w:r>
      <w:r w:rsidR="0060346B" w:rsidRPr="003711CF">
        <w:rPr>
          <w:rFonts w:ascii="Arial" w:hAnsi="Arial" w:cs="Arial"/>
          <w:sz w:val="22"/>
          <w:szCs w:val="18"/>
        </w:rPr>
        <w:t>4</w:t>
      </w:r>
      <w:r w:rsidR="00E47347" w:rsidRPr="003711CF">
        <w:rPr>
          <w:rFonts w:ascii="Arial" w:hAnsi="Arial" w:cs="Arial"/>
          <w:sz w:val="22"/>
          <w:szCs w:val="18"/>
        </w:rPr>
        <w:t xml:space="preserve"> </w:t>
      </w:r>
      <w:r w:rsidR="00E47347" w:rsidRPr="003711CF">
        <w:rPr>
          <w:rFonts w:ascii="Arial" w:hAnsi="Arial" w:cs="Arial"/>
          <w:sz w:val="22"/>
          <w:szCs w:val="18"/>
        </w:rPr>
        <w:t xml:space="preserve">alunos </w:t>
      </w:r>
      <w:r w:rsidR="00E47347" w:rsidRPr="003711CF">
        <w:rPr>
          <w:rFonts w:ascii="Arial" w:hAnsi="Arial" w:cs="Arial"/>
          <w:sz w:val="22"/>
          <w:szCs w:val="18"/>
        </w:rPr>
        <w:t>(se forem do 1º ao 4º</w:t>
      </w:r>
      <w:r w:rsidR="00E47347" w:rsidRPr="003711CF">
        <w:rPr>
          <w:rFonts w:ascii="Arial" w:hAnsi="Arial" w:cs="Arial"/>
          <w:sz w:val="22"/>
          <w:szCs w:val="18"/>
        </w:rPr>
        <w:t>)</w:t>
      </w:r>
      <w:r w:rsidR="00FA31B6" w:rsidRPr="003711CF">
        <w:rPr>
          <w:rFonts w:ascii="Arial" w:hAnsi="Arial" w:cs="Arial"/>
          <w:sz w:val="22"/>
          <w:szCs w:val="18"/>
        </w:rPr>
        <w:t xml:space="preserve">. Ao final, apresentou alguns comentários das famílias coletados na </w:t>
      </w:r>
      <w:r w:rsidR="0060346B" w:rsidRPr="003711CF">
        <w:rPr>
          <w:rFonts w:ascii="Arial" w:hAnsi="Arial" w:cs="Arial"/>
          <w:sz w:val="22"/>
          <w:szCs w:val="18"/>
        </w:rPr>
        <w:t>Pesquisa de Perfil Financeiro 2020</w:t>
      </w:r>
      <w:r w:rsidR="00CC273A" w:rsidRPr="003711CF">
        <w:rPr>
          <w:rFonts w:ascii="Arial" w:hAnsi="Arial" w:cs="Arial"/>
          <w:sz w:val="22"/>
          <w:szCs w:val="18"/>
        </w:rPr>
        <w:t>, e que serviram de estímulo para a proposta, na tentativa de acolher as dificuldades das famílias e, ao mesmo tempo, oportunizar o acesso de mais alunos à escola e preencher as vagas ociosas, com reflexos futuros em menores reajustes de mensalidade e mais recursos para qualificar a escola</w:t>
      </w:r>
      <w:r w:rsidR="0060346B" w:rsidRPr="003711CF">
        <w:rPr>
          <w:rFonts w:ascii="Arial" w:hAnsi="Arial" w:cs="Arial"/>
          <w:sz w:val="22"/>
          <w:szCs w:val="18"/>
        </w:rPr>
        <w:t>.</w:t>
      </w:r>
      <w:r w:rsidR="00FA31B6" w:rsidRPr="003711CF">
        <w:rPr>
          <w:rFonts w:ascii="Arial" w:hAnsi="Arial" w:cs="Arial"/>
          <w:sz w:val="22"/>
          <w:szCs w:val="18"/>
        </w:rPr>
        <w:t xml:space="preserve"> Após, foi aberto espaço para discussão e para esclarecimentos sobre a proposta.</w:t>
      </w:r>
      <w:r w:rsidR="00254484" w:rsidRPr="003711CF">
        <w:rPr>
          <w:rFonts w:ascii="Arial" w:hAnsi="Arial" w:cs="Arial"/>
          <w:sz w:val="22"/>
          <w:szCs w:val="18"/>
        </w:rPr>
        <w:t xml:space="preserve"> O Conselheiro Daniel Soares salientou que a ideia de dar desconto no Joãozinho Legal, para viabilizar irmãos no turno inverso, é ótima, arrojada, audaz e necessária. O Conselheiro Rafael </w:t>
      </w:r>
      <w:proofErr w:type="spellStart"/>
      <w:r w:rsidR="00254484" w:rsidRPr="003711CF">
        <w:rPr>
          <w:rFonts w:ascii="Arial" w:hAnsi="Arial" w:cs="Arial"/>
          <w:sz w:val="22"/>
          <w:szCs w:val="18"/>
        </w:rPr>
        <w:t>Spieker</w:t>
      </w:r>
      <w:proofErr w:type="spellEnd"/>
      <w:r w:rsidR="00254484" w:rsidRPr="003711CF">
        <w:rPr>
          <w:rFonts w:ascii="Arial" w:hAnsi="Arial" w:cs="Arial"/>
          <w:sz w:val="22"/>
          <w:szCs w:val="18"/>
        </w:rPr>
        <w:t xml:space="preserve"> concordou com o Conselheiro Daniel Soares, entretanto fez duas ressalvas: que o programa deveria ser aprovado por um ano e ter um ponto de checagem para reavaliação, em 6 meses, e que a Escola deveria ter mais pontos de atração, não só o financeiro. O Conselheiro Gérson </w:t>
      </w:r>
      <w:proofErr w:type="spellStart"/>
      <w:r w:rsidR="00254484" w:rsidRPr="003711CF">
        <w:rPr>
          <w:rFonts w:ascii="Arial" w:hAnsi="Arial" w:cs="Arial"/>
          <w:sz w:val="22"/>
          <w:szCs w:val="18"/>
        </w:rPr>
        <w:t>Righetto</w:t>
      </w:r>
      <w:proofErr w:type="spellEnd"/>
      <w:r w:rsidR="00254484" w:rsidRPr="003711CF">
        <w:rPr>
          <w:rFonts w:ascii="Arial" w:hAnsi="Arial" w:cs="Arial"/>
          <w:sz w:val="22"/>
          <w:szCs w:val="18"/>
        </w:rPr>
        <w:t xml:space="preserve"> ratificou que a proposta pedagógica do colégio por si só é o maior atrativo do João XXIII. O Conselheiros Daniel Soares comentou que a Escola tem muitos pontos de atração, mas o nosso preço, realmente, é alto. Salientou que está no Colégio desde 2015 e que nesse período a Escola n</w:t>
      </w:r>
      <w:r w:rsidR="00CC273A" w:rsidRPr="003711CF">
        <w:rPr>
          <w:rFonts w:ascii="Arial" w:hAnsi="Arial" w:cs="Arial"/>
          <w:sz w:val="22"/>
          <w:szCs w:val="18"/>
        </w:rPr>
        <w:t xml:space="preserve">ão </w:t>
      </w:r>
      <w:r w:rsidR="00254484" w:rsidRPr="003711CF">
        <w:rPr>
          <w:rFonts w:ascii="Arial" w:hAnsi="Arial" w:cs="Arial"/>
          <w:sz w:val="22"/>
          <w:szCs w:val="18"/>
        </w:rPr>
        <w:t xml:space="preserve">conseguiu preencher todas as vagas. Ratificou que as pessoas adoram a Escola, mas reconhece que é cara. Falou que não acha necessário esse ponto de checagem em 6 meses e sim poderia ser um ano ou dois anos o horizonte mínimo. </w:t>
      </w:r>
      <w:r w:rsidR="00CC273A" w:rsidRPr="003711CF">
        <w:rPr>
          <w:rFonts w:ascii="Arial" w:hAnsi="Arial" w:cs="Arial"/>
          <w:sz w:val="22"/>
          <w:szCs w:val="18"/>
        </w:rPr>
        <w:t>Recomendou</w:t>
      </w:r>
      <w:r w:rsidR="00CC273A" w:rsidRPr="003711CF">
        <w:rPr>
          <w:rFonts w:ascii="Arial" w:hAnsi="Arial" w:cs="Arial"/>
          <w:sz w:val="22"/>
          <w:szCs w:val="18"/>
        </w:rPr>
        <w:t xml:space="preserve"> </w:t>
      </w:r>
      <w:r w:rsidR="00254484" w:rsidRPr="003711CF">
        <w:rPr>
          <w:rFonts w:ascii="Arial" w:hAnsi="Arial" w:cs="Arial"/>
          <w:sz w:val="22"/>
          <w:szCs w:val="18"/>
        </w:rPr>
        <w:t xml:space="preserve">destacar o caráter Solidário do Desconto. A Conselheira Viviane Rosa </w:t>
      </w:r>
      <w:proofErr w:type="spellStart"/>
      <w:r w:rsidR="00254484" w:rsidRPr="003711CF">
        <w:rPr>
          <w:rFonts w:ascii="Arial" w:hAnsi="Arial" w:cs="Arial"/>
          <w:sz w:val="22"/>
          <w:szCs w:val="18"/>
        </w:rPr>
        <w:t>Clavijo</w:t>
      </w:r>
      <w:proofErr w:type="spellEnd"/>
      <w:r w:rsidR="00254484" w:rsidRPr="003711CF">
        <w:rPr>
          <w:rFonts w:ascii="Arial" w:hAnsi="Arial" w:cs="Arial"/>
          <w:sz w:val="22"/>
          <w:szCs w:val="18"/>
        </w:rPr>
        <w:t xml:space="preserve"> reforçou seu posicionamento no sentido de que o ideal seria um limite máximo de um ano, neste primeiro ano. É evidente que no ano que vem a Diretoria e o Conselho envidarão esforços para manter o benefício, mas acha importante não haver vinculação contratual, pelo menos por enquanto, por prazo superior a um ano. Salientou que o Conselho não pode esquecer que o programa não se limita à captação, tem um aspecto social. Enfatizou que essa proposta afina discurso e prática. A Conselheira Luciana Celia </w:t>
      </w:r>
      <w:r w:rsidR="003D3174" w:rsidRPr="003711CF">
        <w:rPr>
          <w:rFonts w:ascii="Arial" w:hAnsi="Arial" w:cs="Arial"/>
          <w:sz w:val="22"/>
          <w:szCs w:val="18"/>
        </w:rPr>
        <w:t>observou</w:t>
      </w:r>
      <w:r w:rsidR="00254484" w:rsidRPr="003711CF">
        <w:rPr>
          <w:rFonts w:ascii="Arial" w:hAnsi="Arial" w:cs="Arial"/>
          <w:sz w:val="22"/>
          <w:szCs w:val="18"/>
        </w:rPr>
        <w:t xml:space="preserve"> que o maior marketing é a família que está bem e satisfeita com o Colégio. Estas famílias organicamente trazem outras famílias. O Conselheiro </w:t>
      </w:r>
      <w:proofErr w:type="spellStart"/>
      <w:r w:rsidR="00254484" w:rsidRPr="003711CF">
        <w:rPr>
          <w:rFonts w:ascii="Arial" w:hAnsi="Arial" w:cs="Arial"/>
          <w:sz w:val="22"/>
          <w:szCs w:val="18"/>
        </w:rPr>
        <w:t>Sady</w:t>
      </w:r>
      <w:proofErr w:type="spellEnd"/>
      <w:r w:rsidR="00254484" w:rsidRPr="003711CF">
        <w:rPr>
          <w:rFonts w:ascii="Arial" w:hAnsi="Arial" w:cs="Arial"/>
          <w:sz w:val="22"/>
          <w:szCs w:val="18"/>
        </w:rPr>
        <w:t xml:space="preserve"> Jacques </w:t>
      </w:r>
      <w:r w:rsidR="003D3174" w:rsidRPr="003711CF">
        <w:rPr>
          <w:rFonts w:ascii="Arial" w:hAnsi="Arial" w:cs="Arial"/>
          <w:sz w:val="22"/>
          <w:szCs w:val="18"/>
        </w:rPr>
        <w:t>comentou</w:t>
      </w:r>
      <w:r w:rsidR="00254484" w:rsidRPr="003711CF">
        <w:rPr>
          <w:rFonts w:ascii="Arial" w:hAnsi="Arial" w:cs="Arial"/>
          <w:sz w:val="22"/>
          <w:szCs w:val="18"/>
        </w:rPr>
        <w:t xml:space="preserve"> que o horrível é ficar com 215 vagas abertas, quando com elas a Escola poderia beneficiar mais alunos carentes. Não é marketing de </w:t>
      </w:r>
      <w:r w:rsidR="00254484" w:rsidRPr="003711CF">
        <w:rPr>
          <w:rFonts w:ascii="Arial" w:hAnsi="Arial" w:cs="Arial"/>
          <w:sz w:val="22"/>
          <w:szCs w:val="18"/>
        </w:rPr>
        <w:lastRenderedPageBreak/>
        <w:t xml:space="preserve">rede, é solidariedade. A Conselheira Adriana Neumann </w:t>
      </w:r>
      <w:r w:rsidR="003D3174" w:rsidRPr="003711CF">
        <w:rPr>
          <w:rFonts w:ascii="Arial" w:hAnsi="Arial" w:cs="Arial"/>
          <w:sz w:val="22"/>
          <w:szCs w:val="18"/>
        </w:rPr>
        <w:t>defendeu a necessidade de</w:t>
      </w:r>
      <w:r w:rsidR="003D3174" w:rsidRPr="003711CF">
        <w:rPr>
          <w:rFonts w:ascii="Arial" w:hAnsi="Arial" w:cs="Arial"/>
          <w:sz w:val="22"/>
          <w:szCs w:val="18"/>
        </w:rPr>
        <w:t xml:space="preserve"> </w:t>
      </w:r>
      <w:r w:rsidR="00254484" w:rsidRPr="003711CF">
        <w:rPr>
          <w:rFonts w:ascii="Arial" w:hAnsi="Arial" w:cs="Arial"/>
          <w:sz w:val="22"/>
          <w:szCs w:val="18"/>
        </w:rPr>
        <w:t xml:space="preserve">estabelecer uma validade mínima de um ano, para conferir certa segurança para as famílias que trouxerem seus filhos; não vão querer trazer e ser surpreendidos no meio do ano com </w:t>
      </w:r>
      <w:r w:rsidR="00564D58" w:rsidRPr="003711CF">
        <w:rPr>
          <w:rFonts w:ascii="Arial" w:hAnsi="Arial" w:cs="Arial"/>
          <w:sz w:val="22"/>
          <w:szCs w:val="18"/>
        </w:rPr>
        <w:t>um</w:t>
      </w:r>
      <w:r w:rsidR="00254484" w:rsidRPr="003711CF">
        <w:rPr>
          <w:rFonts w:ascii="Arial" w:hAnsi="Arial" w:cs="Arial"/>
          <w:sz w:val="22"/>
          <w:szCs w:val="18"/>
        </w:rPr>
        <w:t xml:space="preserve"> aumento. A Conselheira Viviane Rosa </w:t>
      </w:r>
      <w:proofErr w:type="spellStart"/>
      <w:r w:rsidR="00254484" w:rsidRPr="003711CF">
        <w:rPr>
          <w:rFonts w:ascii="Arial" w:hAnsi="Arial" w:cs="Arial"/>
          <w:sz w:val="22"/>
          <w:szCs w:val="18"/>
        </w:rPr>
        <w:t>Clavijo</w:t>
      </w:r>
      <w:proofErr w:type="spellEnd"/>
      <w:r w:rsidR="00254484" w:rsidRPr="003711CF">
        <w:rPr>
          <w:rFonts w:ascii="Arial" w:hAnsi="Arial" w:cs="Arial"/>
          <w:sz w:val="22"/>
          <w:szCs w:val="18"/>
        </w:rPr>
        <w:t xml:space="preserve"> ratificou que a </w:t>
      </w:r>
      <w:r w:rsidR="00564D58" w:rsidRPr="003711CF">
        <w:rPr>
          <w:rFonts w:ascii="Arial" w:hAnsi="Arial" w:cs="Arial"/>
          <w:sz w:val="22"/>
          <w:szCs w:val="18"/>
        </w:rPr>
        <w:t>C</w:t>
      </w:r>
      <w:r w:rsidR="00254484" w:rsidRPr="003711CF">
        <w:rPr>
          <w:rFonts w:ascii="Arial" w:hAnsi="Arial" w:cs="Arial"/>
          <w:sz w:val="22"/>
          <w:szCs w:val="18"/>
        </w:rPr>
        <w:t>omunicação</w:t>
      </w:r>
      <w:r w:rsidR="00254484" w:rsidRPr="003711CF">
        <w:rPr>
          <w:rFonts w:ascii="Arial" w:hAnsi="Arial" w:cs="Arial"/>
          <w:sz w:val="22"/>
          <w:szCs w:val="18"/>
        </w:rPr>
        <w:t xml:space="preserve"> é uma parte extremamente importante e que deve ser empática e não deixar alunos antigos desconfortáveis. Do mesmo modo que os critérios deverão ser os mais objetivos possíveis. A Conselheira </w:t>
      </w:r>
      <w:proofErr w:type="spellStart"/>
      <w:r w:rsidR="00254484" w:rsidRPr="003711CF">
        <w:rPr>
          <w:rFonts w:ascii="Arial" w:hAnsi="Arial" w:cs="Arial"/>
          <w:sz w:val="22"/>
          <w:szCs w:val="18"/>
        </w:rPr>
        <w:t>Mirelle</w:t>
      </w:r>
      <w:proofErr w:type="spellEnd"/>
      <w:r w:rsidR="00254484" w:rsidRPr="003711CF">
        <w:rPr>
          <w:rFonts w:ascii="Arial" w:hAnsi="Arial" w:cs="Arial"/>
          <w:sz w:val="22"/>
          <w:szCs w:val="18"/>
        </w:rPr>
        <w:t xml:space="preserve"> </w:t>
      </w:r>
      <w:r w:rsidR="00254484" w:rsidRPr="003711CF">
        <w:rPr>
          <w:rFonts w:ascii="Arial" w:hAnsi="Arial" w:cs="Arial"/>
          <w:sz w:val="22"/>
          <w:szCs w:val="18"/>
        </w:rPr>
        <w:t>co</w:t>
      </w:r>
      <w:r w:rsidR="00564D58" w:rsidRPr="003711CF">
        <w:rPr>
          <w:rFonts w:ascii="Arial" w:hAnsi="Arial" w:cs="Arial"/>
          <w:sz w:val="22"/>
          <w:szCs w:val="18"/>
        </w:rPr>
        <w:t>nsiderou a proposta excelente, por representar</w:t>
      </w:r>
      <w:r w:rsidR="00564D58" w:rsidRPr="003711CF">
        <w:rPr>
          <w:rFonts w:ascii="Arial" w:hAnsi="Arial" w:cs="Arial"/>
          <w:sz w:val="22"/>
          <w:szCs w:val="18"/>
        </w:rPr>
        <w:t xml:space="preserve"> </w:t>
      </w:r>
      <w:r w:rsidR="00254484" w:rsidRPr="003711CF">
        <w:rPr>
          <w:rFonts w:ascii="Arial" w:hAnsi="Arial" w:cs="Arial"/>
          <w:sz w:val="22"/>
          <w:szCs w:val="18"/>
        </w:rPr>
        <w:t xml:space="preserve">a democratização do acesso a uma escola comunitária. O Conselheiro Gérson </w:t>
      </w:r>
      <w:proofErr w:type="spellStart"/>
      <w:r w:rsidR="00254484" w:rsidRPr="003711CF">
        <w:rPr>
          <w:rFonts w:ascii="Arial" w:hAnsi="Arial" w:cs="Arial"/>
          <w:sz w:val="22"/>
          <w:szCs w:val="18"/>
        </w:rPr>
        <w:t>Righetto</w:t>
      </w:r>
      <w:proofErr w:type="spellEnd"/>
      <w:r w:rsidR="00254484" w:rsidRPr="003711CF">
        <w:rPr>
          <w:rFonts w:ascii="Arial" w:hAnsi="Arial" w:cs="Arial"/>
          <w:sz w:val="22"/>
          <w:szCs w:val="18"/>
        </w:rPr>
        <w:t xml:space="preserve"> parabenizou, mais uma vez, a todos os envolvidos no projeto. Conforme já comentou em outro momento, isso democratiza o acesso ao Colégio João XXIII.</w:t>
      </w:r>
      <w:r w:rsidR="0024145C" w:rsidRPr="003711CF">
        <w:rPr>
          <w:rFonts w:ascii="Arial" w:hAnsi="Arial" w:cs="Arial"/>
          <w:sz w:val="22"/>
          <w:szCs w:val="18"/>
        </w:rPr>
        <w:t xml:space="preserve"> O Conselheiro Daniel Soares salientou que o Conselho precisa aprovar o espírito e delegar o detalhamento da regulamentação para a Diretoria Executiva. </w:t>
      </w:r>
      <w:r w:rsidR="000A79B3" w:rsidRPr="003711CF">
        <w:rPr>
          <w:rFonts w:ascii="Arial" w:hAnsi="Arial" w:cs="Arial"/>
          <w:sz w:val="22"/>
          <w:szCs w:val="18"/>
          <w:u w:val="single"/>
        </w:rPr>
        <w:t>Encaminhamento:</w:t>
      </w:r>
      <w:r w:rsidR="000A79B3" w:rsidRPr="003711CF">
        <w:rPr>
          <w:rFonts w:ascii="Arial" w:hAnsi="Arial" w:cs="Arial"/>
          <w:sz w:val="22"/>
          <w:szCs w:val="18"/>
        </w:rPr>
        <w:t xml:space="preserve"> a Presidente encaminhou a proposta da Diretoria Executiva da Fundação à votação, por sugestão do Conselho, em dois momentos: </w:t>
      </w:r>
      <w:r w:rsidR="000A79B3" w:rsidRPr="003711CF">
        <w:rPr>
          <w:rFonts w:ascii="Arial" w:hAnsi="Arial" w:cs="Arial"/>
          <w:b/>
          <w:sz w:val="22"/>
          <w:szCs w:val="18"/>
          <w:u w:val="single"/>
        </w:rPr>
        <w:t>Proposta 1</w:t>
      </w:r>
      <w:r w:rsidR="00873322" w:rsidRPr="003711CF">
        <w:rPr>
          <w:rFonts w:ascii="Arial" w:hAnsi="Arial" w:cs="Arial"/>
          <w:b/>
          <w:sz w:val="22"/>
          <w:szCs w:val="18"/>
          <w:u w:val="single"/>
        </w:rPr>
        <w:t xml:space="preserve"> -</w:t>
      </w:r>
      <w:r w:rsidR="000A79B3" w:rsidRPr="003711CF">
        <w:rPr>
          <w:rFonts w:ascii="Arial" w:hAnsi="Arial" w:cs="Arial"/>
          <w:sz w:val="22"/>
          <w:szCs w:val="18"/>
          <w:u w:val="single"/>
        </w:rPr>
        <w:t xml:space="preserve"> aprovação </w:t>
      </w:r>
      <w:r w:rsidR="0026311D" w:rsidRPr="003711CF">
        <w:rPr>
          <w:rFonts w:ascii="Arial" w:hAnsi="Arial" w:cs="Arial"/>
          <w:sz w:val="22"/>
          <w:szCs w:val="18"/>
          <w:u w:val="single"/>
        </w:rPr>
        <w:t>d</w:t>
      </w:r>
      <w:r w:rsidR="00873322" w:rsidRPr="003711CF">
        <w:rPr>
          <w:rFonts w:ascii="Arial" w:hAnsi="Arial" w:cs="Arial"/>
          <w:sz w:val="22"/>
          <w:szCs w:val="18"/>
          <w:u w:val="single"/>
        </w:rPr>
        <w:t>a criação d</w:t>
      </w:r>
      <w:r w:rsidR="007533FD" w:rsidRPr="003711CF">
        <w:rPr>
          <w:rFonts w:ascii="Arial" w:hAnsi="Arial" w:cs="Arial"/>
          <w:sz w:val="22"/>
          <w:szCs w:val="18"/>
          <w:u w:val="single"/>
        </w:rPr>
        <w:t>o</w:t>
      </w:r>
      <w:r w:rsidR="008370B9" w:rsidRPr="003711CF">
        <w:rPr>
          <w:rFonts w:ascii="Arial" w:hAnsi="Arial" w:cs="Arial"/>
          <w:sz w:val="22"/>
          <w:szCs w:val="18"/>
          <w:u w:val="single"/>
        </w:rPr>
        <w:t xml:space="preserve"> </w:t>
      </w:r>
      <w:r w:rsidR="007533FD" w:rsidRPr="003711CF">
        <w:rPr>
          <w:rFonts w:ascii="Arial" w:hAnsi="Arial" w:cs="Arial"/>
          <w:sz w:val="22"/>
          <w:szCs w:val="18"/>
          <w:u w:val="single"/>
        </w:rPr>
        <w:t>Programa de Desconto Solidário das mensalidades</w:t>
      </w:r>
      <w:r w:rsidR="001D0130" w:rsidRPr="003711CF">
        <w:rPr>
          <w:rFonts w:ascii="Arial" w:hAnsi="Arial" w:cs="Arial"/>
          <w:sz w:val="22"/>
          <w:szCs w:val="18"/>
          <w:u w:val="single"/>
        </w:rPr>
        <w:t xml:space="preserve"> para equilíbrio sustentável da Escola</w:t>
      </w:r>
      <w:r w:rsidR="00F658AB" w:rsidRPr="003711CF">
        <w:rPr>
          <w:rFonts w:ascii="Arial" w:hAnsi="Arial" w:cs="Arial"/>
          <w:sz w:val="22"/>
          <w:szCs w:val="18"/>
        </w:rPr>
        <w:t>. Dos 41</w:t>
      </w:r>
      <w:r w:rsidR="000A79B3" w:rsidRPr="003711CF">
        <w:rPr>
          <w:rFonts w:ascii="Arial" w:hAnsi="Arial" w:cs="Arial"/>
          <w:sz w:val="22"/>
          <w:szCs w:val="18"/>
        </w:rPr>
        <w:t xml:space="preserve"> (</w:t>
      </w:r>
      <w:r w:rsidR="00430F39" w:rsidRPr="003711CF">
        <w:rPr>
          <w:rFonts w:ascii="Arial" w:hAnsi="Arial" w:cs="Arial"/>
          <w:sz w:val="22"/>
          <w:szCs w:val="18"/>
        </w:rPr>
        <w:t>quarenta</w:t>
      </w:r>
      <w:r w:rsidR="000A79B3" w:rsidRPr="003711CF">
        <w:rPr>
          <w:rFonts w:ascii="Arial" w:hAnsi="Arial" w:cs="Arial"/>
          <w:sz w:val="22"/>
          <w:szCs w:val="18"/>
        </w:rPr>
        <w:t xml:space="preserve">) Conselheiros aptos </w:t>
      </w:r>
      <w:r w:rsidR="00CA2583" w:rsidRPr="003711CF">
        <w:rPr>
          <w:rFonts w:ascii="Arial" w:hAnsi="Arial" w:cs="Arial"/>
          <w:sz w:val="22"/>
          <w:szCs w:val="18"/>
        </w:rPr>
        <w:t>a</w:t>
      </w:r>
      <w:r w:rsidR="000A79B3" w:rsidRPr="003711CF">
        <w:rPr>
          <w:rFonts w:ascii="Arial" w:hAnsi="Arial" w:cs="Arial"/>
          <w:sz w:val="22"/>
          <w:szCs w:val="18"/>
        </w:rPr>
        <w:t xml:space="preserve"> </w:t>
      </w:r>
      <w:r w:rsidR="00430F39" w:rsidRPr="003711CF">
        <w:rPr>
          <w:rFonts w:ascii="Arial" w:hAnsi="Arial" w:cs="Arial"/>
          <w:sz w:val="22"/>
          <w:szCs w:val="18"/>
        </w:rPr>
        <w:t>voto</w:t>
      </w:r>
      <w:r w:rsidR="000A79B3" w:rsidRPr="003711CF">
        <w:rPr>
          <w:rFonts w:ascii="Arial" w:hAnsi="Arial" w:cs="Arial"/>
          <w:sz w:val="22"/>
          <w:szCs w:val="18"/>
        </w:rPr>
        <w:t xml:space="preserve"> no momento da votação, </w:t>
      </w:r>
      <w:r w:rsidR="00984B87" w:rsidRPr="003711CF">
        <w:rPr>
          <w:rFonts w:ascii="Arial" w:hAnsi="Arial" w:cs="Arial"/>
          <w:sz w:val="22"/>
          <w:szCs w:val="18"/>
        </w:rPr>
        <w:t xml:space="preserve">38 (trinta e oito) aprovaram, </w:t>
      </w:r>
      <w:r w:rsidR="00430F39" w:rsidRPr="003711CF">
        <w:rPr>
          <w:rFonts w:ascii="Arial" w:hAnsi="Arial" w:cs="Arial"/>
          <w:sz w:val="22"/>
          <w:szCs w:val="18"/>
        </w:rPr>
        <w:t>2 (dois) se abstiveram de votar,</w:t>
      </w:r>
      <w:r w:rsidR="00F658AB" w:rsidRPr="003711CF">
        <w:rPr>
          <w:rFonts w:ascii="Arial" w:hAnsi="Arial" w:cs="Arial"/>
          <w:sz w:val="22"/>
          <w:szCs w:val="18"/>
        </w:rPr>
        <w:t xml:space="preserve"> Conselheiros </w:t>
      </w:r>
      <w:r w:rsidR="00A204CF" w:rsidRPr="003711CF">
        <w:rPr>
          <w:rFonts w:ascii="Arial" w:hAnsi="Arial" w:cs="Arial"/>
          <w:sz w:val="22"/>
          <w:szCs w:val="18"/>
        </w:rPr>
        <w:t>Fe</w:t>
      </w:r>
      <w:r w:rsidR="00F658AB" w:rsidRPr="003711CF">
        <w:rPr>
          <w:rFonts w:ascii="Arial" w:hAnsi="Arial" w:cs="Arial"/>
          <w:sz w:val="22"/>
          <w:szCs w:val="18"/>
        </w:rPr>
        <w:t>rnanda</w:t>
      </w:r>
      <w:r w:rsidR="00A204CF" w:rsidRPr="003711CF">
        <w:rPr>
          <w:rFonts w:ascii="Arial" w:hAnsi="Arial" w:cs="Arial"/>
          <w:sz w:val="22"/>
          <w:szCs w:val="18"/>
        </w:rPr>
        <w:t xml:space="preserve"> Renner Martins Costa </w:t>
      </w:r>
      <w:proofErr w:type="spellStart"/>
      <w:r w:rsidR="00A204CF" w:rsidRPr="003711CF">
        <w:rPr>
          <w:rFonts w:ascii="Arial" w:hAnsi="Arial" w:cs="Arial"/>
          <w:sz w:val="22"/>
          <w:szCs w:val="18"/>
        </w:rPr>
        <w:t>Lanes</w:t>
      </w:r>
      <w:proofErr w:type="spellEnd"/>
      <w:r w:rsidR="00F658AB" w:rsidRPr="003711CF">
        <w:rPr>
          <w:rFonts w:ascii="Arial" w:hAnsi="Arial" w:cs="Arial"/>
          <w:sz w:val="22"/>
          <w:szCs w:val="18"/>
        </w:rPr>
        <w:t xml:space="preserve"> e</w:t>
      </w:r>
      <w:r w:rsidR="00430F39" w:rsidRPr="003711CF">
        <w:rPr>
          <w:rFonts w:ascii="Arial" w:hAnsi="Arial" w:cs="Arial"/>
          <w:sz w:val="22"/>
          <w:szCs w:val="18"/>
        </w:rPr>
        <w:t xml:space="preserve"> </w:t>
      </w:r>
      <w:proofErr w:type="spellStart"/>
      <w:r w:rsidR="00F658AB" w:rsidRPr="003711CF">
        <w:rPr>
          <w:rFonts w:ascii="Arial" w:hAnsi="Arial" w:cs="Arial"/>
          <w:sz w:val="22"/>
          <w:szCs w:val="18"/>
        </w:rPr>
        <w:t>Sady</w:t>
      </w:r>
      <w:proofErr w:type="spellEnd"/>
      <w:r w:rsidR="00F658AB" w:rsidRPr="003711CF">
        <w:rPr>
          <w:rFonts w:ascii="Arial" w:hAnsi="Arial" w:cs="Arial"/>
          <w:sz w:val="22"/>
          <w:szCs w:val="18"/>
        </w:rPr>
        <w:t xml:space="preserve"> Jacques </w:t>
      </w:r>
      <w:r w:rsidR="00A204CF" w:rsidRPr="003711CF">
        <w:rPr>
          <w:rFonts w:ascii="Arial" w:hAnsi="Arial" w:cs="Arial"/>
          <w:sz w:val="22"/>
          <w:szCs w:val="18"/>
        </w:rPr>
        <w:t>e 1</w:t>
      </w:r>
      <w:r w:rsidR="00430F39" w:rsidRPr="003711CF">
        <w:rPr>
          <w:rFonts w:ascii="Arial" w:hAnsi="Arial" w:cs="Arial"/>
          <w:sz w:val="22"/>
          <w:szCs w:val="18"/>
        </w:rPr>
        <w:t xml:space="preserve"> (um</w:t>
      </w:r>
      <w:r w:rsidR="00A204CF" w:rsidRPr="003711CF">
        <w:rPr>
          <w:rFonts w:ascii="Arial" w:hAnsi="Arial" w:cs="Arial"/>
          <w:sz w:val="22"/>
          <w:szCs w:val="18"/>
        </w:rPr>
        <w:t>a</w:t>
      </w:r>
      <w:r w:rsidR="00430F39" w:rsidRPr="003711CF">
        <w:rPr>
          <w:rFonts w:ascii="Arial" w:hAnsi="Arial" w:cs="Arial"/>
          <w:sz w:val="22"/>
          <w:szCs w:val="18"/>
        </w:rPr>
        <w:t>)</w:t>
      </w:r>
      <w:r w:rsidR="00F658AB" w:rsidRPr="003711CF">
        <w:rPr>
          <w:rFonts w:ascii="Arial" w:hAnsi="Arial" w:cs="Arial"/>
          <w:sz w:val="22"/>
          <w:szCs w:val="18"/>
        </w:rPr>
        <w:t xml:space="preserve"> não aprovou,</w:t>
      </w:r>
      <w:r w:rsidR="00AC74A6" w:rsidRPr="003711CF">
        <w:rPr>
          <w:rFonts w:ascii="Arial" w:hAnsi="Arial" w:cs="Arial"/>
          <w:sz w:val="22"/>
          <w:szCs w:val="18"/>
        </w:rPr>
        <w:t xml:space="preserve"> Conselheira Maria Luiza </w:t>
      </w:r>
      <w:proofErr w:type="spellStart"/>
      <w:r w:rsidR="00AC74A6" w:rsidRPr="003711CF">
        <w:rPr>
          <w:rFonts w:ascii="Arial" w:hAnsi="Arial" w:cs="Arial"/>
          <w:sz w:val="22"/>
          <w:szCs w:val="18"/>
        </w:rPr>
        <w:t>Pont</w:t>
      </w:r>
      <w:proofErr w:type="spellEnd"/>
      <w:r w:rsidR="00AC74A6" w:rsidRPr="003711CF">
        <w:rPr>
          <w:rFonts w:ascii="Arial" w:hAnsi="Arial" w:cs="Arial"/>
          <w:sz w:val="22"/>
          <w:szCs w:val="18"/>
        </w:rPr>
        <w:t xml:space="preserve">. </w:t>
      </w:r>
      <w:r w:rsidR="00873322" w:rsidRPr="003711CF">
        <w:rPr>
          <w:rFonts w:ascii="Arial" w:hAnsi="Arial" w:cs="Arial"/>
          <w:i/>
          <w:sz w:val="22"/>
          <w:szCs w:val="18"/>
        </w:rPr>
        <w:t>A Proposta 1, de criação do</w:t>
      </w:r>
      <w:r w:rsidR="00AC74A6" w:rsidRPr="003711CF">
        <w:rPr>
          <w:rFonts w:ascii="Arial" w:hAnsi="Arial" w:cs="Arial"/>
          <w:i/>
          <w:sz w:val="22"/>
          <w:szCs w:val="18"/>
        </w:rPr>
        <w:t xml:space="preserve"> </w:t>
      </w:r>
      <w:r w:rsidR="00873322" w:rsidRPr="003711CF">
        <w:rPr>
          <w:rFonts w:ascii="Arial" w:hAnsi="Arial" w:cs="Arial"/>
          <w:i/>
          <w:sz w:val="22"/>
          <w:szCs w:val="18"/>
        </w:rPr>
        <w:t>P</w:t>
      </w:r>
      <w:r w:rsidR="00AC74A6" w:rsidRPr="003711CF">
        <w:rPr>
          <w:rFonts w:ascii="Arial" w:hAnsi="Arial" w:cs="Arial"/>
          <w:i/>
          <w:sz w:val="22"/>
          <w:szCs w:val="18"/>
        </w:rPr>
        <w:t>rograma de Desconto Solidário das mensalidades foi aprovado pela maioria absoluta dos votos dos presentes.</w:t>
      </w:r>
      <w:r w:rsidR="00AC74A6" w:rsidRPr="003711CF">
        <w:rPr>
          <w:rFonts w:ascii="Arial" w:hAnsi="Arial" w:cs="Arial"/>
          <w:sz w:val="22"/>
          <w:szCs w:val="18"/>
        </w:rPr>
        <w:t xml:space="preserve"> A Conselheira Maria Luiza </w:t>
      </w:r>
      <w:proofErr w:type="spellStart"/>
      <w:r w:rsidR="00AC74A6" w:rsidRPr="003711CF">
        <w:rPr>
          <w:rFonts w:ascii="Arial" w:hAnsi="Arial" w:cs="Arial"/>
          <w:sz w:val="22"/>
          <w:szCs w:val="18"/>
        </w:rPr>
        <w:t>Pont</w:t>
      </w:r>
      <w:proofErr w:type="spellEnd"/>
      <w:r w:rsidR="00AC74A6" w:rsidRPr="003711CF">
        <w:rPr>
          <w:rFonts w:ascii="Arial" w:hAnsi="Arial" w:cs="Arial"/>
          <w:sz w:val="22"/>
          <w:szCs w:val="18"/>
        </w:rPr>
        <w:t xml:space="preserve"> solicitou o registro em ata </w:t>
      </w:r>
      <w:r w:rsidR="00873322" w:rsidRPr="003711CF">
        <w:rPr>
          <w:rFonts w:ascii="Arial" w:hAnsi="Arial" w:cs="Arial"/>
          <w:sz w:val="22"/>
          <w:szCs w:val="18"/>
        </w:rPr>
        <w:t xml:space="preserve">de </w:t>
      </w:r>
      <w:r w:rsidR="00AC74A6" w:rsidRPr="003711CF">
        <w:rPr>
          <w:rFonts w:ascii="Arial" w:hAnsi="Arial" w:cs="Arial"/>
          <w:sz w:val="22"/>
          <w:szCs w:val="18"/>
        </w:rPr>
        <w:t xml:space="preserve">que ficou em dúvida se a transferência, via descontos, de parcela de receita para as famílias, não caracterizaria desvio de finalidade, tendo em vista o disposto no §1º do </w:t>
      </w:r>
      <w:proofErr w:type="spellStart"/>
      <w:r w:rsidR="00AC74A6" w:rsidRPr="003711CF">
        <w:rPr>
          <w:rFonts w:ascii="Arial" w:hAnsi="Arial" w:cs="Arial"/>
          <w:sz w:val="22"/>
          <w:szCs w:val="18"/>
        </w:rPr>
        <w:t>Art</w:t>
      </w:r>
      <w:proofErr w:type="spellEnd"/>
      <w:r w:rsidR="00AC74A6" w:rsidRPr="003711CF">
        <w:rPr>
          <w:rFonts w:ascii="Arial" w:hAnsi="Arial" w:cs="Arial"/>
          <w:sz w:val="22"/>
          <w:szCs w:val="18"/>
        </w:rPr>
        <w:t xml:space="preserve"> 6º do Estatuto, e que considerou esta aprovação sem um debate maior bastante temerária. A Conselheira Viviane Rosa </w:t>
      </w:r>
      <w:proofErr w:type="spellStart"/>
      <w:r w:rsidR="00AC74A6" w:rsidRPr="003711CF">
        <w:rPr>
          <w:rFonts w:ascii="Arial" w:hAnsi="Arial" w:cs="Arial"/>
          <w:sz w:val="22"/>
          <w:szCs w:val="18"/>
        </w:rPr>
        <w:t>Clavijo</w:t>
      </w:r>
      <w:proofErr w:type="spellEnd"/>
      <w:r w:rsidR="00AC74A6" w:rsidRPr="003711CF">
        <w:rPr>
          <w:rFonts w:ascii="Arial" w:hAnsi="Arial" w:cs="Arial"/>
          <w:sz w:val="22"/>
          <w:szCs w:val="18"/>
        </w:rPr>
        <w:t xml:space="preserve"> informou que não </w:t>
      </w:r>
      <w:r w:rsidR="00C33540" w:rsidRPr="003711CF">
        <w:rPr>
          <w:rFonts w:ascii="Arial" w:hAnsi="Arial" w:cs="Arial"/>
          <w:sz w:val="22"/>
          <w:szCs w:val="18"/>
        </w:rPr>
        <w:t>observava</w:t>
      </w:r>
      <w:r w:rsidR="00AC74A6" w:rsidRPr="003711CF">
        <w:rPr>
          <w:rFonts w:ascii="Arial" w:hAnsi="Arial" w:cs="Arial"/>
          <w:sz w:val="22"/>
          <w:szCs w:val="18"/>
        </w:rPr>
        <w:t>, numa primeira análise, violação ao disposto no §1º do art. 6º do Estatuto. Ao contrário, entende que o desconto, vinculado à comprovação de um valor “teto” de renda, concretiza os objetivos da Fundação, em especial o disposto no art. 4º, item “b” do Estatuto vigente, que inclui dentre os fins e objetivos o de propiciar educação sem a menor distinção de raça, nacionalidade, condição social ou convicção religiosa ou filosófica.</w:t>
      </w:r>
      <w:r w:rsidR="002D2A93" w:rsidRPr="003711CF">
        <w:rPr>
          <w:rFonts w:ascii="Arial" w:hAnsi="Arial" w:cs="Arial"/>
          <w:sz w:val="22"/>
          <w:szCs w:val="18"/>
        </w:rPr>
        <w:t xml:space="preserve"> Salientou</w:t>
      </w:r>
      <w:r w:rsidR="00C33540" w:rsidRPr="003711CF">
        <w:rPr>
          <w:rFonts w:ascii="Arial" w:hAnsi="Arial" w:cs="Arial"/>
          <w:sz w:val="22"/>
          <w:szCs w:val="18"/>
        </w:rPr>
        <w:t xml:space="preserve"> que fic</w:t>
      </w:r>
      <w:r w:rsidR="002D2A93" w:rsidRPr="003711CF">
        <w:rPr>
          <w:rFonts w:ascii="Arial" w:hAnsi="Arial" w:cs="Arial"/>
          <w:sz w:val="22"/>
          <w:szCs w:val="18"/>
        </w:rPr>
        <w:t>aram</w:t>
      </w:r>
      <w:r w:rsidR="00C33540" w:rsidRPr="003711CF">
        <w:rPr>
          <w:rFonts w:ascii="Arial" w:hAnsi="Arial" w:cs="Arial"/>
          <w:sz w:val="22"/>
          <w:szCs w:val="18"/>
        </w:rPr>
        <w:t xml:space="preserve"> pendente</w:t>
      </w:r>
      <w:r w:rsidR="002D2A93" w:rsidRPr="003711CF">
        <w:rPr>
          <w:rFonts w:ascii="Arial" w:hAnsi="Arial" w:cs="Arial"/>
          <w:sz w:val="22"/>
          <w:szCs w:val="18"/>
        </w:rPr>
        <w:t>s</w:t>
      </w:r>
      <w:r w:rsidR="00C33540" w:rsidRPr="003711CF">
        <w:rPr>
          <w:rFonts w:ascii="Arial" w:hAnsi="Arial" w:cs="Arial"/>
          <w:sz w:val="22"/>
          <w:szCs w:val="18"/>
        </w:rPr>
        <w:t xml:space="preserve"> as seguintes deliberações: prazo inicial de duração do programa e o alcance a alunos recentemente inscritos (consideração como novos alunos). </w:t>
      </w:r>
      <w:r w:rsidR="002D2A93" w:rsidRPr="003711CF">
        <w:rPr>
          <w:rFonts w:ascii="Arial" w:hAnsi="Arial" w:cs="Arial"/>
          <w:sz w:val="22"/>
          <w:szCs w:val="18"/>
        </w:rPr>
        <w:t xml:space="preserve">O Conselheiro Jorge Hugo Souza Gomes, também, registrou a </w:t>
      </w:r>
      <w:r w:rsidR="002D2A93" w:rsidRPr="003711CF">
        <w:rPr>
          <w:rFonts w:ascii="Arial" w:hAnsi="Arial" w:cs="Arial"/>
          <w:sz w:val="22"/>
        </w:rPr>
        <w:t xml:space="preserve">ressalva da necessidade de um posterior debate buscando aprofundar a questão descontos. </w:t>
      </w:r>
      <w:r w:rsidR="00C33540" w:rsidRPr="003711CF">
        <w:rPr>
          <w:rFonts w:ascii="Arial" w:hAnsi="Arial" w:cs="Arial"/>
          <w:sz w:val="22"/>
          <w:szCs w:val="18"/>
        </w:rPr>
        <w:t xml:space="preserve">O Conselheiro Daniel Soares salientou que teria que incluir as </w:t>
      </w:r>
      <w:r w:rsidR="00A13A17" w:rsidRPr="003711CF">
        <w:rPr>
          <w:rFonts w:ascii="Arial" w:hAnsi="Arial" w:cs="Arial"/>
          <w:sz w:val="22"/>
          <w:szCs w:val="18"/>
        </w:rPr>
        <w:t xml:space="preserve">novas </w:t>
      </w:r>
      <w:r w:rsidR="00C33540" w:rsidRPr="003711CF">
        <w:rPr>
          <w:rFonts w:ascii="Arial" w:hAnsi="Arial" w:cs="Arial"/>
          <w:sz w:val="22"/>
          <w:szCs w:val="18"/>
        </w:rPr>
        <w:t xml:space="preserve">famílias que já </w:t>
      </w:r>
      <w:r w:rsidR="00A13A17" w:rsidRPr="003711CF">
        <w:rPr>
          <w:rFonts w:ascii="Arial" w:hAnsi="Arial" w:cs="Arial"/>
          <w:sz w:val="22"/>
          <w:szCs w:val="18"/>
        </w:rPr>
        <w:t xml:space="preserve">se </w:t>
      </w:r>
      <w:r w:rsidR="00C33540" w:rsidRPr="003711CF">
        <w:rPr>
          <w:rFonts w:ascii="Arial" w:hAnsi="Arial" w:cs="Arial"/>
          <w:sz w:val="22"/>
          <w:szCs w:val="18"/>
        </w:rPr>
        <w:t>matricularam para 2021, pois é uma questão de ética.</w:t>
      </w:r>
      <w:r w:rsidR="001B2296" w:rsidRPr="003711CF">
        <w:rPr>
          <w:rFonts w:ascii="Arial" w:hAnsi="Arial" w:cs="Arial"/>
          <w:sz w:val="22"/>
          <w:szCs w:val="18"/>
        </w:rPr>
        <w:t xml:space="preserve"> O Conselheiro Marcelo </w:t>
      </w:r>
      <w:proofErr w:type="spellStart"/>
      <w:r w:rsidR="001B2296" w:rsidRPr="003711CF">
        <w:rPr>
          <w:rFonts w:ascii="Arial" w:hAnsi="Arial" w:cs="Arial"/>
          <w:sz w:val="22"/>
          <w:szCs w:val="18"/>
        </w:rPr>
        <w:t>Sgarbossa</w:t>
      </w:r>
      <w:proofErr w:type="spellEnd"/>
      <w:r w:rsidR="001B2296" w:rsidRPr="003711CF">
        <w:rPr>
          <w:rFonts w:ascii="Arial" w:hAnsi="Arial" w:cs="Arial"/>
          <w:sz w:val="22"/>
          <w:szCs w:val="18"/>
        </w:rPr>
        <w:t xml:space="preserve"> concordou que poderia ser deliberado esta questão pelo Conselho. A Conselheira </w:t>
      </w:r>
      <w:proofErr w:type="spellStart"/>
      <w:r w:rsidR="00143D13" w:rsidRPr="003711CF">
        <w:rPr>
          <w:rFonts w:ascii="Arial" w:hAnsi="Arial" w:cs="Arial"/>
          <w:sz w:val="22"/>
          <w:szCs w:val="18"/>
        </w:rPr>
        <w:t>Mirelle</w:t>
      </w:r>
      <w:proofErr w:type="spellEnd"/>
      <w:r w:rsidR="00143D13" w:rsidRPr="003711CF">
        <w:rPr>
          <w:rFonts w:ascii="Arial" w:hAnsi="Arial" w:cs="Arial"/>
          <w:sz w:val="22"/>
          <w:szCs w:val="18"/>
        </w:rPr>
        <w:t xml:space="preserve"> Barcos Nunes </w:t>
      </w:r>
      <w:r w:rsidR="001B2296" w:rsidRPr="003711CF">
        <w:rPr>
          <w:rFonts w:ascii="Arial" w:hAnsi="Arial" w:cs="Arial"/>
          <w:sz w:val="22"/>
          <w:szCs w:val="18"/>
        </w:rPr>
        <w:t xml:space="preserve">salientou que não seria necessária a votação neste momento, pois no edital bastaria colocar que é por tempo indeterminado, à critério da Fundação, e quem se inscrever para o programa, se sujeita a essa instabilidade inicial de implantação. A Conselheira Maria Luiza </w:t>
      </w:r>
      <w:proofErr w:type="spellStart"/>
      <w:r w:rsidR="001B2296" w:rsidRPr="003711CF">
        <w:rPr>
          <w:rFonts w:ascii="Arial" w:hAnsi="Arial" w:cs="Arial"/>
          <w:sz w:val="22"/>
          <w:szCs w:val="18"/>
        </w:rPr>
        <w:t>Pont</w:t>
      </w:r>
      <w:proofErr w:type="spellEnd"/>
      <w:r w:rsidR="001B2296" w:rsidRPr="003711CF">
        <w:rPr>
          <w:rFonts w:ascii="Arial" w:hAnsi="Arial" w:cs="Arial"/>
          <w:sz w:val="22"/>
          <w:szCs w:val="18"/>
        </w:rPr>
        <w:t xml:space="preserve"> </w:t>
      </w:r>
      <w:r w:rsidR="00A13A17" w:rsidRPr="003711CF">
        <w:rPr>
          <w:rFonts w:ascii="Arial" w:hAnsi="Arial" w:cs="Arial"/>
          <w:sz w:val="22"/>
          <w:szCs w:val="18"/>
        </w:rPr>
        <w:t>solicitou</w:t>
      </w:r>
      <w:r w:rsidR="00A13A17" w:rsidRPr="003711CF">
        <w:rPr>
          <w:rFonts w:ascii="Arial" w:hAnsi="Arial" w:cs="Arial"/>
          <w:sz w:val="22"/>
          <w:szCs w:val="18"/>
        </w:rPr>
        <w:t xml:space="preserve"> </w:t>
      </w:r>
      <w:r w:rsidR="001B2296" w:rsidRPr="003711CF">
        <w:rPr>
          <w:rFonts w:ascii="Arial" w:hAnsi="Arial" w:cs="Arial"/>
          <w:sz w:val="22"/>
          <w:szCs w:val="18"/>
        </w:rPr>
        <w:t>que</w:t>
      </w:r>
      <w:r w:rsidR="00A13A17" w:rsidRPr="003711CF">
        <w:rPr>
          <w:rFonts w:ascii="Arial" w:hAnsi="Arial" w:cs="Arial"/>
          <w:sz w:val="22"/>
          <w:szCs w:val="18"/>
        </w:rPr>
        <w:t>,</w:t>
      </w:r>
      <w:r w:rsidR="001B2296" w:rsidRPr="003711CF">
        <w:rPr>
          <w:rFonts w:ascii="Arial" w:hAnsi="Arial" w:cs="Arial"/>
          <w:sz w:val="22"/>
          <w:szCs w:val="18"/>
        </w:rPr>
        <w:t xml:space="preserve"> mesmo que o programa tenha sido aprovado, gostaria que a Diretora Financeira se dispusesse a esclarecer suas dúvidas num outro momento. </w:t>
      </w:r>
      <w:r w:rsidR="00143D13" w:rsidRPr="003711CF">
        <w:rPr>
          <w:rFonts w:ascii="Arial" w:hAnsi="Arial" w:cs="Arial"/>
          <w:sz w:val="22"/>
          <w:szCs w:val="18"/>
        </w:rPr>
        <w:t xml:space="preserve">O Conselheiro Marcelo </w:t>
      </w:r>
      <w:proofErr w:type="spellStart"/>
      <w:r w:rsidR="00143D13" w:rsidRPr="003711CF">
        <w:rPr>
          <w:rFonts w:ascii="Arial" w:hAnsi="Arial" w:cs="Arial"/>
          <w:sz w:val="22"/>
          <w:szCs w:val="18"/>
        </w:rPr>
        <w:t>Sgarbossa</w:t>
      </w:r>
      <w:proofErr w:type="spellEnd"/>
      <w:r w:rsidR="00143D13" w:rsidRPr="003711CF">
        <w:rPr>
          <w:rFonts w:ascii="Arial" w:hAnsi="Arial" w:cs="Arial"/>
          <w:sz w:val="22"/>
          <w:szCs w:val="18"/>
        </w:rPr>
        <w:t xml:space="preserve"> respondeu à Conselheira Maria Luiza </w:t>
      </w:r>
      <w:proofErr w:type="spellStart"/>
      <w:r w:rsidR="00143D13" w:rsidRPr="003711CF">
        <w:rPr>
          <w:rFonts w:ascii="Arial" w:hAnsi="Arial" w:cs="Arial"/>
          <w:sz w:val="22"/>
          <w:szCs w:val="18"/>
        </w:rPr>
        <w:t>Pont</w:t>
      </w:r>
      <w:proofErr w:type="spellEnd"/>
      <w:r w:rsidR="00143D13" w:rsidRPr="003711CF">
        <w:rPr>
          <w:rFonts w:ascii="Arial" w:hAnsi="Arial" w:cs="Arial"/>
          <w:sz w:val="22"/>
          <w:szCs w:val="18"/>
        </w:rPr>
        <w:t xml:space="preserve"> que o Conselho poderia fazer uma reunião (como foi realizada </w:t>
      </w:r>
      <w:r w:rsidR="00A8641E" w:rsidRPr="003711CF">
        <w:rPr>
          <w:rFonts w:ascii="Arial" w:hAnsi="Arial" w:cs="Arial"/>
          <w:sz w:val="22"/>
          <w:szCs w:val="18"/>
        </w:rPr>
        <w:t>no dia anterior</w:t>
      </w:r>
      <w:r w:rsidR="00143D13" w:rsidRPr="003711CF">
        <w:rPr>
          <w:rFonts w:ascii="Arial" w:hAnsi="Arial" w:cs="Arial"/>
          <w:sz w:val="22"/>
          <w:szCs w:val="18"/>
        </w:rPr>
        <w:t xml:space="preserve">, quando todos Conselheiros foram convidados pelo Comitê de Outras Fontes e Custos) para debater o projeto, mesmo já tendo sido ele aprovado. </w:t>
      </w:r>
      <w:r w:rsidR="001B2296" w:rsidRPr="003711CF">
        <w:rPr>
          <w:rFonts w:ascii="Arial" w:hAnsi="Arial" w:cs="Arial"/>
          <w:sz w:val="22"/>
          <w:szCs w:val="18"/>
        </w:rPr>
        <w:t xml:space="preserve">A Diretora Financeira </w:t>
      </w:r>
      <w:r w:rsidR="003B4857" w:rsidRPr="003711CF">
        <w:rPr>
          <w:rFonts w:ascii="Arial" w:hAnsi="Arial" w:cs="Arial"/>
          <w:sz w:val="22"/>
          <w:szCs w:val="18"/>
        </w:rPr>
        <w:t>ratificou que a forma do desconto será 25% de desconto para famílias novas inscritas/matriculadas para 2021; no caso de famílias</w:t>
      </w:r>
      <w:r w:rsidR="00A8641E" w:rsidRPr="003711CF">
        <w:rPr>
          <w:rFonts w:ascii="Arial" w:hAnsi="Arial" w:cs="Arial"/>
          <w:sz w:val="22"/>
          <w:szCs w:val="18"/>
        </w:rPr>
        <w:t xml:space="preserve"> </w:t>
      </w:r>
      <w:r w:rsidR="00A8641E" w:rsidRPr="003711CF">
        <w:rPr>
          <w:rFonts w:ascii="Arial" w:hAnsi="Arial" w:cs="Arial"/>
          <w:sz w:val="22"/>
          <w:szCs w:val="18"/>
        </w:rPr>
        <w:t>atuais</w:t>
      </w:r>
      <w:r w:rsidR="003B4857" w:rsidRPr="003711CF">
        <w:rPr>
          <w:rFonts w:ascii="Arial" w:hAnsi="Arial" w:cs="Arial"/>
          <w:sz w:val="22"/>
          <w:szCs w:val="18"/>
        </w:rPr>
        <w:t xml:space="preserve"> </w:t>
      </w:r>
      <w:r w:rsidR="003B4857" w:rsidRPr="003711CF">
        <w:rPr>
          <w:rFonts w:ascii="Arial" w:hAnsi="Arial" w:cs="Arial"/>
          <w:sz w:val="22"/>
          <w:szCs w:val="18"/>
        </w:rPr>
        <w:t>com 2 filhos, primeiro será concedido para 1 filho e depois</w:t>
      </w:r>
      <w:r w:rsidR="00A8641E" w:rsidRPr="003711CF">
        <w:rPr>
          <w:rFonts w:ascii="Arial" w:hAnsi="Arial" w:cs="Arial"/>
          <w:sz w:val="22"/>
          <w:szCs w:val="18"/>
        </w:rPr>
        <w:t>,</w:t>
      </w:r>
      <w:r w:rsidR="003B4857" w:rsidRPr="003711CF">
        <w:rPr>
          <w:rFonts w:ascii="Arial" w:hAnsi="Arial" w:cs="Arial"/>
          <w:sz w:val="22"/>
          <w:szCs w:val="18"/>
        </w:rPr>
        <w:t xml:space="preserve"> a partir da </w:t>
      </w:r>
      <w:proofErr w:type="spellStart"/>
      <w:r w:rsidR="00A8641E" w:rsidRPr="003711CF">
        <w:rPr>
          <w:rFonts w:ascii="Arial" w:hAnsi="Arial" w:cs="Arial"/>
          <w:sz w:val="22"/>
          <w:szCs w:val="18"/>
        </w:rPr>
        <w:t>repriorização</w:t>
      </w:r>
      <w:proofErr w:type="spellEnd"/>
      <w:r w:rsidR="003B4857" w:rsidRPr="003711CF">
        <w:rPr>
          <w:rFonts w:ascii="Arial" w:hAnsi="Arial" w:cs="Arial"/>
          <w:sz w:val="22"/>
          <w:szCs w:val="18"/>
        </w:rPr>
        <w:t xml:space="preserve">, para o outro; a renda per </w:t>
      </w:r>
      <w:r w:rsidR="003B4857" w:rsidRPr="003711CF">
        <w:rPr>
          <w:rFonts w:ascii="Arial" w:hAnsi="Arial" w:cs="Arial"/>
          <w:sz w:val="22"/>
          <w:szCs w:val="18"/>
        </w:rPr>
        <w:t>cap</w:t>
      </w:r>
      <w:r w:rsidR="00A8641E" w:rsidRPr="003711CF">
        <w:rPr>
          <w:rFonts w:ascii="Arial" w:hAnsi="Arial" w:cs="Arial"/>
          <w:sz w:val="22"/>
          <w:szCs w:val="18"/>
        </w:rPr>
        <w:t>i</w:t>
      </w:r>
      <w:r w:rsidR="003B4857" w:rsidRPr="003711CF">
        <w:rPr>
          <w:rFonts w:ascii="Arial" w:hAnsi="Arial" w:cs="Arial"/>
          <w:sz w:val="22"/>
          <w:szCs w:val="18"/>
        </w:rPr>
        <w:t>ta</w:t>
      </w:r>
      <w:r w:rsidR="003B4857" w:rsidRPr="003711CF">
        <w:rPr>
          <w:rFonts w:ascii="Arial" w:hAnsi="Arial" w:cs="Arial"/>
          <w:sz w:val="22"/>
          <w:szCs w:val="18"/>
        </w:rPr>
        <w:t xml:space="preserve"> de até 3 SM; o Desconto Solidário substituirá o Desconto </w:t>
      </w:r>
      <w:proofErr w:type="spellStart"/>
      <w:r w:rsidR="003B4857" w:rsidRPr="003711CF">
        <w:rPr>
          <w:rFonts w:ascii="Arial" w:hAnsi="Arial" w:cs="Arial"/>
          <w:sz w:val="22"/>
          <w:szCs w:val="18"/>
        </w:rPr>
        <w:t>C</w:t>
      </w:r>
      <w:r w:rsidR="00A8641E" w:rsidRPr="003711CF">
        <w:rPr>
          <w:rFonts w:ascii="Arial" w:hAnsi="Arial" w:cs="Arial"/>
          <w:sz w:val="22"/>
          <w:szCs w:val="18"/>
        </w:rPr>
        <w:t>ovid</w:t>
      </w:r>
      <w:proofErr w:type="spellEnd"/>
      <w:r w:rsidR="00A8641E" w:rsidRPr="003711CF">
        <w:rPr>
          <w:rFonts w:ascii="Arial" w:hAnsi="Arial" w:cs="Arial"/>
          <w:sz w:val="22"/>
          <w:szCs w:val="18"/>
        </w:rPr>
        <w:t>,</w:t>
      </w:r>
      <w:r w:rsidR="003B4857" w:rsidRPr="003711CF">
        <w:rPr>
          <w:rFonts w:ascii="Arial" w:hAnsi="Arial" w:cs="Arial"/>
          <w:sz w:val="22"/>
          <w:szCs w:val="18"/>
        </w:rPr>
        <w:t xml:space="preserve"> instaurado em 2020 para amenizar efeitos da pandemia </w:t>
      </w:r>
      <w:r w:rsidR="00A8641E" w:rsidRPr="003711CF">
        <w:rPr>
          <w:rFonts w:ascii="Arial" w:hAnsi="Arial" w:cs="Arial"/>
          <w:sz w:val="22"/>
          <w:szCs w:val="18"/>
        </w:rPr>
        <w:t>e</w:t>
      </w:r>
      <w:r w:rsidR="003B4857" w:rsidRPr="003711CF">
        <w:rPr>
          <w:rFonts w:ascii="Arial" w:hAnsi="Arial" w:cs="Arial"/>
          <w:sz w:val="22"/>
          <w:szCs w:val="18"/>
        </w:rPr>
        <w:t xml:space="preserve"> equilíbrio financeiro das famílias e da Fundação; o regramento e condições do Desconto serão detalhadas pela Diretoria Financeira; esclarecido que a saída de um aluno novo com desconto não implicará em aumento da mensalidade para os demais alunos</w:t>
      </w:r>
      <w:r w:rsidR="00A8641E" w:rsidRPr="003711CF">
        <w:rPr>
          <w:rFonts w:ascii="Arial" w:hAnsi="Arial" w:cs="Arial"/>
          <w:sz w:val="22"/>
          <w:szCs w:val="18"/>
        </w:rPr>
        <w:t>, assim como normalmente não há reajuste de mensalidades a cada cancelamento de aluno</w:t>
      </w:r>
      <w:r w:rsidR="003B4857" w:rsidRPr="003711CF">
        <w:rPr>
          <w:rFonts w:ascii="Arial" w:hAnsi="Arial" w:cs="Arial"/>
          <w:sz w:val="22"/>
          <w:szCs w:val="18"/>
        </w:rPr>
        <w:t>; o Jo</w:t>
      </w:r>
      <w:r w:rsidR="00A8641E" w:rsidRPr="003711CF">
        <w:rPr>
          <w:rFonts w:ascii="Arial" w:hAnsi="Arial" w:cs="Arial"/>
          <w:sz w:val="22"/>
          <w:szCs w:val="18"/>
        </w:rPr>
        <w:t>ã</w:t>
      </w:r>
      <w:r w:rsidR="003B4857" w:rsidRPr="003711CF">
        <w:rPr>
          <w:rFonts w:ascii="Arial" w:hAnsi="Arial" w:cs="Arial"/>
          <w:sz w:val="22"/>
          <w:szCs w:val="18"/>
        </w:rPr>
        <w:t>ozinho</w:t>
      </w:r>
      <w:r w:rsidR="003B4857" w:rsidRPr="003711CF">
        <w:rPr>
          <w:rFonts w:ascii="Arial" w:hAnsi="Arial" w:cs="Arial"/>
          <w:sz w:val="22"/>
          <w:szCs w:val="18"/>
        </w:rPr>
        <w:t xml:space="preserve"> Legal não está incluído no Programa de Desconto Solidário, pois a receita é separada e, por fim, que o tema vai exigir um novo olhar das Diretorias Executiva e Pedagógica.</w:t>
      </w:r>
      <w:r w:rsidR="00A8641E" w:rsidRPr="003711CF">
        <w:rPr>
          <w:rFonts w:ascii="Arial" w:hAnsi="Arial" w:cs="Arial"/>
          <w:sz w:val="22"/>
          <w:szCs w:val="18"/>
        </w:rPr>
        <w:t xml:space="preserve"> C</w:t>
      </w:r>
      <w:r w:rsidR="001B2296" w:rsidRPr="003711CF">
        <w:rPr>
          <w:rFonts w:ascii="Arial" w:hAnsi="Arial" w:cs="Arial"/>
          <w:sz w:val="22"/>
          <w:szCs w:val="18"/>
        </w:rPr>
        <w:t>olocou</w:t>
      </w:r>
      <w:r w:rsidR="00A8641E" w:rsidRPr="003711CF">
        <w:rPr>
          <w:rFonts w:ascii="Arial" w:hAnsi="Arial" w:cs="Arial"/>
          <w:sz w:val="22"/>
          <w:szCs w:val="18"/>
        </w:rPr>
        <w:t>-</w:t>
      </w:r>
      <w:r w:rsidR="00A8641E" w:rsidRPr="003711CF">
        <w:rPr>
          <w:rFonts w:ascii="Arial" w:hAnsi="Arial" w:cs="Arial"/>
          <w:sz w:val="22"/>
          <w:szCs w:val="18"/>
        </w:rPr>
        <w:t>se</w:t>
      </w:r>
      <w:r w:rsidR="001B2296" w:rsidRPr="003711CF">
        <w:rPr>
          <w:rFonts w:ascii="Arial" w:hAnsi="Arial" w:cs="Arial"/>
          <w:sz w:val="22"/>
          <w:szCs w:val="18"/>
        </w:rPr>
        <w:t xml:space="preserve"> à disposição de todos</w:t>
      </w:r>
      <w:r w:rsidR="0061340D" w:rsidRPr="003711CF">
        <w:rPr>
          <w:rFonts w:ascii="Arial" w:hAnsi="Arial" w:cs="Arial"/>
          <w:sz w:val="22"/>
          <w:szCs w:val="18"/>
        </w:rPr>
        <w:t xml:space="preserve"> para esclarecimentos que </w:t>
      </w:r>
      <w:r w:rsidR="00A8641E" w:rsidRPr="003711CF">
        <w:rPr>
          <w:rFonts w:ascii="Arial" w:hAnsi="Arial" w:cs="Arial"/>
          <w:sz w:val="22"/>
          <w:szCs w:val="18"/>
        </w:rPr>
        <w:t>sejam</w:t>
      </w:r>
      <w:r w:rsidR="0061340D" w:rsidRPr="003711CF">
        <w:rPr>
          <w:rFonts w:ascii="Arial" w:hAnsi="Arial" w:cs="Arial"/>
          <w:sz w:val="22"/>
          <w:szCs w:val="18"/>
        </w:rPr>
        <w:t xml:space="preserve"> necessários</w:t>
      </w:r>
      <w:r w:rsidR="0004394A" w:rsidRPr="003711CF">
        <w:rPr>
          <w:rFonts w:ascii="Arial" w:hAnsi="Arial" w:cs="Arial"/>
          <w:sz w:val="22"/>
          <w:szCs w:val="18"/>
        </w:rPr>
        <w:t xml:space="preserve">. O Conselheiro Francis Bordas sugeriu uma questão de ordem se o desconto será aplicado para as matriculas novas para </w:t>
      </w:r>
      <w:r w:rsidR="0004394A" w:rsidRPr="003711CF">
        <w:rPr>
          <w:rFonts w:ascii="Arial" w:hAnsi="Arial" w:cs="Arial"/>
          <w:sz w:val="22"/>
          <w:szCs w:val="18"/>
        </w:rPr>
        <w:t>202</w:t>
      </w:r>
      <w:r w:rsidR="004219C0">
        <w:rPr>
          <w:rFonts w:ascii="Arial" w:hAnsi="Arial" w:cs="Arial"/>
          <w:sz w:val="22"/>
          <w:szCs w:val="18"/>
        </w:rPr>
        <w:t>1</w:t>
      </w:r>
      <w:r w:rsidR="00A8641E" w:rsidRPr="003711CF">
        <w:rPr>
          <w:rFonts w:ascii="Arial" w:hAnsi="Arial" w:cs="Arial"/>
          <w:sz w:val="22"/>
          <w:szCs w:val="18"/>
        </w:rPr>
        <w:t>,</w:t>
      </w:r>
      <w:r w:rsidR="0004394A" w:rsidRPr="003711CF">
        <w:rPr>
          <w:rFonts w:ascii="Arial" w:hAnsi="Arial" w:cs="Arial"/>
          <w:sz w:val="22"/>
          <w:szCs w:val="18"/>
        </w:rPr>
        <w:t xml:space="preserve"> recém realizadas ou não. </w:t>
      </w:r>
      <w:r w:rsidR="00A8641E" w:rsidRPr="003711CF">
        <w:rPr>
          <w:rFonts w:ascii="Arial" w:hAnsi="Arial" w:cs="Arial"/>
          <w:sz w:val="22"/>
          <w:szCs w:val="18"/>
        </w:rPr>
        <w:t>Perguntou se s</w:t>
      </w:r>
      <w:r w:rsidR="0004394A" w:rsidRPr="003711CF">
        <w:rPr>
          <w:rFonts w:ascii="Arial" w:hAnsi="Arial" w:cs="Arial"/>
          <w:sz w:val="22"/>
          <w:szCs w:val="18"/>
        </w:rPr>
        <w:t>eria</w:t>
      </w:r>
      <w:r w:rsidR="0004394A" w:rsidRPr="003711CF">
        <w:rPr>
          <w:rFonts w:ascii="Arial" w:hAnsi="Arial" w:cs="Arial"/>
          <w:sz w:val="22"/>
          <w:szCs w:val="18"/>
        </w:rPr>
        <w:t xml:space="preserve"> interessante colocar em votação neste momento ou </w:t>
      </w:r>
      <w:r w:rsidR="00A8641E" w:rsidRPr="003711CF">
        <w:rPr>
          <w:rFonts w:ascii="Arial" w:hAnsi="Arial" w:cs="Arial"/>
          <w:sz w:val="22"/>
          <w:szCs w:val="18"/>
        </w:rPr>
        <w:t xml:space="preserve">se </w:t>
      </w:r>
      <w:r w:rsidR="0004394A" w:rsidRPr="003711CF">
        <w:rPr>
          <w:rFonts w:ascii="Arial" w:hAnsi="Arial" w:cs="Arial"/>
          <w:sz w:val="22"/>
          <w:szCs w:val="18"/>
        </w:rPr>
        <w:t>dependeria de uma análise prévia técnica. A Presidente informou que essa decisão vai depender do andar da situação econômica e dos critérios que serão estabelecidos por uma comissão a ser criada para este fim. O Conselheiro Francis Bordas sugeriu que já fosse del</w:t>
      </w:r>
      <w:r w:rsidR="00A8641E" w:rsidRPr="003711CF">
        <w:rPr>
          <w:rFonts w:ascii="Arial" w:hAnsi="Arial" w:cs="Arial"/>
          <w:sz w:val="22"/>
          <w:szCs w:val="18"/>
        </w:rPr>
        <w:t>e</w:t>
      </w:r>
      <w:r w:rsidR="0004394A" w:rsidRPr="003711CF">
        <w:rPr>
          <w:rFonts w:ascii="Arial" w:hAnsi="Arial" w:cs="Arial"/>
          <w:sz w:val="22"/>
          <w:szCs w:val="18"/>
        </w:rPr>
        <w:t xml:space="preserve">gada a inclusão dessas famílias que recentemente fizeram a matricula para 2021, caso preencham os requisitos do programa. </w:t>
      </w:r>
      <w:r w:rsidR="00611AD8" w:rsidRPr="003711CF">
        <w:rPr>
          <w:rFonts w:ascii="Arial" w:hAnsi="Arial" w:cs="Arial"/>
          <w:sz w:val="22"/>
          <w:szCs w:val="18"/>
        </w:rPr>
        <w:t xml:space="preserve">O Conselheiro Sandro Duarte salientou que o Conselho é soberano e sempre pode alterar o que for votado. O Conselheiro </w:t>
      </w:r>
      <w:proofErr w:type="spellStart"/>
      <w:r w:rsidR="00611AD8" w:rsidRPr="003711CF">
        <w:rPr>
          <w:rFonts w:ascii="Arial" w:hAnsi="Arial" w:cs="Arial"/>
          <w:sz w:val="22"/>
          <w:szCs w:val="18"/>
        </w:rPr>
        <w:t>Sady</w:t>
      </w:r>
      <w:proofErr w:type="spellEnd"/>
      <w:r w:rsidR="00611AD8" w:rsidRPr="003711CF">
        <w:rPr>
          <w:rFonts w:ascii="Arial" w:hAnsi="Arial" w:cs="Arial"/>
          <w:sz w:val="22"/>
          <w:szCs w:val="18"/>
        </w:rPr>
        <w:t xml:space="preserve"> Jacques ratificou que o </w:t>
      </w:r>
      <w:r w:rsidR="00720D3A" w:rsidRPr="003711CF">
        <w:rPr>
          <w:rFonts w:ascii="Arial" w:hAnsi="Arial" w:cs="Arial"/>
          <w:sz w:val="22"/>
          <w:szCs w:val="18"/>
        </w:rPr>
        <w:t>C</w:t>
      </w:r>
      <w:r w:rsidR="00611AD8" w:rsidRPr="003711CF">
        <w:rPr>
          <w:rFonts w:ascii="Arial" w:hAnsi="Arial" w:cs="Arial"/>
          <w:sz w:val="22"/>
          <w:szCs w:val="18"/>
        </w:rPr>
        <w:t>onselho é soberano</w:t>
      </w:r>
      <w:r w:rsidR="00720D3A" w:rsidRPr="003711CF">
        <w:rPr>
          <w:rFonts w:ascii="Arial" w:hAnsi="Arial" w:cs="Arial"/>
          <w:sz w:val="22"/>
          <w:szCs w:val="18"/>
        </w:rPr>
        <w:t xml:space="preserve"> e</w:t>
      </w:r>
      <w:r w:rsidR="00611AD8" w:rsidRPr="003711CF">
        <w:rPr>
          <w:rFonts w:ascii="Arial" w:hAnsi="Arial" w:cs="Arial"/>
          <w:sz w:val="22"/>
          <w:szCs w:val="18"/>
        </w:rPr>
        <w:t xml:space="preserve"> pode alterar o que quiser, quando quiser.</w:t>
      </w:r>
      <w:r w:rsidR="00720D3A" w:rsidRPr="003711CF">
        <w:rPr>
          <w:rFonts w:ascii="Arial" w:hAnsi="Arial" w:cs="Arial"/>
          <w:sz w:val="22"/>
          <w:szCs w:val="18"/>
        </w:rPr>
        <w:t xml:space="preserve"> </w:t>
      </w:r>
      <w:r w:rsidR="0004394A" w:rsidRPr="003711CF">
        <w:rPr>
          <w:rFonts w:ascii="Arial" w:hAnsi="Arial" w:cs="Arial"/>
          <w:sz w:val="22"/>
          <w:szCs w:val="18"/>
        </w:rPr>
        <w:t xml:space="preserve">A Diretora Financeira concorda </w:t>
      </w:r>
      <w:r w:rsidR="00873322" w:rsidRPr="003711CF">
        <w:rPr>
          <w:rFonts w:ascii="Arial" w:hAnsi="Arial" w:cs="Arial"/>
          <w:sz w:val="22"/>
          <w:szCs w:val="18"/>
        </w:rPr>
        <w:t>que seja realizada a</w:t>
      </w:r>
      <w:r w:rsidR="0004394A" w:rsidRPr="003711CF">
        <w:rPr>
          <w:rFonts w:ascii="Arial" w:hAnsi="Arial" w:cs="Arial"/>
          <w:sz w:val="22"/>
          <w:szCs w:val="18"/>
        </w:rPr>
        <w:t xml:space="preserve"> deliberação</w:t>
      </w:r>
      <w:r w:rsidR="00873322" w:rsidRPr="003711CF">
        <w:rPr>
          <w:rFonts w:ascii="Arial" w:hAnsi="Arial" w:cs="Arial"/>
          <w:sz w:val="22"/>
          <w:szCs w:val="18"/>
        </w:rPr>
        <w:t xml:space="preserve"> </w:t>
      </w:r>
      <w:r w:rsidR="00611AD8" w:rsidRPr="003711CF">
        <w:rPr>
          <w:rFonts w:ascii="Arial" w:hAnsi="Arial" w:cs="Arial"/>
          <w:sz w:val="22"/>
          <w:szCs w:val="18"/>
        </w:rPr>
        <w:t>desta inclusão hoje.</w:t>
      </w:r>
      <w:r w:rsidR="00873322" w:rsidRPr="003711CF">
        <w:rPr>
          <w:rFonts w:ascii="Arial" w:hAnsi="Arial" w:cs="Arial"/>
          <w:sz w:val="22"/>
          <w:szCs w:val="18"/>
        </w:rPr>
        <w:t xml:space="preserve"> Encaminhamento: a Presidente encaminhou a proposta da Diretoria Executiva da Fundação à votação, reformulada por sugestão do Conselho</w:t>
      </w:r>
      <w:r w:rsidR="00611AD8" w:rsidRPr="003711CF">
        <w:rPr>
          <w:rFonts w:ascii="Arial" w:hAnsi="Arial" w:cs="Arial"/>
          <w:sz w:val="22"/>
          <w:szCs w:val="18"/>
        </w:rPr>
        <w:t xml:space="preserve">. </w:t>
      </w:r>
      <w:r w:rsidR="00873322" w:rsidRPr="003711CF">
        <w:rPr>
          <w:rFonts w:ascii="Arial" w:hAnsi="Arial" w:cs="Arial"/>
          <w:b/>
          <w:sz w:val="22"/>
          <w:szCs w:val="18"/>
          <w:u w:val="single"/>
        </w:rPr>
        <w:t>Proposta 2</w:t>
      </w:r>
      <w:r w:rsidR="00873322" w:rsidRPr="003711CF">
        <w:rPr>
          <w:rFonts w:ascii="Arial" w:hAnsi="Arial" w:cs="Arial"/>
          <w:sz w:val="22"/>
          <w:szCs w:val="18"/>
          <w:u w:val="single"/>
        </w:rPr>
        <w:t xml:space="preserve">: aprovação </w:t>
      </w:r>
      <w:r w:rsidR="00A90689" w:rsidRPr="003711CF">
        <w:rPr>
          <w:rFonts w:ascii="Arial" w:hAnsi="Arial" w:cs="Arial"/>
          <w:sz w:val="22"/>
          <w:szCs w:val="18"/>
          <w:u w:val="single"/>
        </w:rPr>
        <w:t xml:space="preserve">do Programa de Desconto Solidário </w:t>
      </w:r>
      <w:r w:rsidR="00611AD8" w:rsidRPr="003711CF">
        <w:rPr>
          <w:rFonts w:ascii="Arial" w:hAnsi="Arial" w:cs="Arial"/>
          <w:sz w:val="22"/>
          <w:szCs w:val="18"/>
          <w:u w:val="single"/>
        </w:rPr>
        <w:t>pelo</w:t>
      </w:r>
      <w:r w:rsidR="00873322" w:rsidRPr="003711CF">
        <w:rPr>
          <w:rFonts w:ascii="Arial" w:hAnsi="Arial" w:cs="Arial"/>
          <w:sz w:val="22"/>
          <w:szCs w:val="18"/>
          <w:u w:val="single"/>
        </w:rPr>
        <w:t xml:space="preserve"> prazo inicial de 1 </w:t>
      </w:r>
      <w:r w:rsidR="00A90689" w:rsidRPr="003711CF">
        <w:rPr>
          <w:rFonts w:ascii="Arial" w:hAnsi="Arial" w:cs="Arial"/>
          <w:sz w:val="22"/>
          <w:szCs w:val="18"/>
          <w:u w:val="single"/>
        </w:rPr>
        <w:t xml:space="preserve">(um) </w:t>
      </w:r>
      <w:r w:rsidR="00873322" w:rsidRPr="003711CF">
        <w:rPr>
          <w:rFonts w:ascii="Arial" w:hAnsi="Arial" w:cs="Arial"/>
          <w:sz w:val="22"/>
          <w:szCs w:val="18"/>
          <w:u w:val="single"/>
        </w:rPr>
        <w:t>ano para todos os alunos novos (1ª matrícula) para o ano de 2021, após será reavaliado dentro dos seus critérios.</w:t>
      </w:r>
      <w:r w:rsidR="00611AD8" w:rsidRPr="003711CF">
        <w:rPr>
          <w:rFonts w:ascii="Arial" w:hAnsi="Arial" w:cs="Arial"/>
          <w:sz w:val="22"/>
          <w:szCs w:val="18"/>
        </w:rPr>
        <w:t xml:space="preserve"> </w:t>
      </w:r>
      <w:r w:rsidR="00984B87" w:rsidRPr="003711CF">
        <w:rPr>
          <w:rFonts w:ascii="Arial" w:hAnsi="Arial" w:cs="Arial"/>
          <w:sz w:val="22"/>
          <w:szCs w:val="18"/>
        </w:rPr>
        <w:t>Dos 4</w:t>
      </w:r>
      <w:r w:rsidR="00766CCE" w:rsidRPr="003711CF">
        <w:rPr>
          <w:rFonts w:ascii="Arial" w:hAnsi="Arial" w:cs="Arial"/>
          <w:sz w:val="22"/>
          <w:szCs w:val="18"/>
        </w:rPr>
        <w:t>1</w:t>
      </w:r>
      <w:r w:rsidR="00611AD8" w:rsidRPr="003711CF">
        <w:rPr>
          <w:rFonts w:ascii="Arial" w:hAnsi="Arial" w:cs="Arial"/>
          <w:sz w:val="22"/>
          <w:szCs w:val="18"/>
        </w:rPr>
        <w:t xml:space="preserve"> (quarenta) Conselheiros aptos à votos no momento da votação, </w:t>
      </w:r>
      <w:r w:rsidR="00766CCE" w:rsidRPr="003711CF">
        <w:rPr>
          <w:rFonts w:ascii="Arial" w:hAnsi="Arial" w:cs="Arial"/>
          <w:sz w:val="22"/>
          <w:szCs w:val="18"/>
        </w:rPr>
        <w:t xml:space="preserve">37 (trinta e sete) votaram pela </w:t>
      </w:r>
      <w:r w:rsidR="00766CCE" w:rsidRPr="003711CF">
        <w:rPr>
          <w:rFonts w:ascii="Arial" w:hAnsi="Arial" w:cs="Arial"/>
          <w:sz w:val="22"/>
          <w:szCs w:val="18"/>
        </w:rPr>
        <w:lastRenderedPageBreak/>
        <w:t xml:space="preserve">aprovação, </w:t>
      </w:r>
      <w:r w:rsidR="00CA57C7" w:rsidRPr="003711CF">
        <w:rPr>
          <w:rFonts w:ascii="Arial" w:hAnsi="Arial" w:cs="Arial"/>
          <w:sz w:val="22"/>
          <w:szCs w:val="18"/>
        </w:rPr>
        <w:t xml:space="preserve">1 (uma) saiu antes desta votação, Conselheira Renata Oliveira, </w:t>
      </w:r>
      <w:r w:rsidR="00611AD8" w:rsidRPr="003711CF">
        <w:rPr>
          <w:rFonts w:ascii="Arial" w:hAnsi="Arial" w:cs="Arial"/>
          <w:sz w:val="22"/>
          <w:szCs w:val="18"/>
        </w:rPr>
        <w:t xml:space="preserve">2 (dois) se abstiveram de votar, Conselheiros Fernanda Renner Martins Costa </w:t>
      </w:r>
      <w:proofErr w:type="spellStart"/>
      <w:r w:rsidR="00611AD8" w:rsidRPr="003711CF">
        <w:rPr>
          <w:rFonts w:ascii="Arial" w:hAnsi="Arial" w:cs="Arial"/>
          <w:sz w:val="22"/>
          <w:szCs w:val="18"/>
        </w:rPr>
        <w:t>Lanes</w:t>
      </w:r>
      <w:proofErr w:type="spellEnd"/>
      <w:r w:rsidR="00611AD8" w:rsidRPr="003711CF">
        <w:rPr>
          <w:rFonts w:ascii="Arial" w:hAnsi="Arial" w:cs="Arial"/>
          <w:sz w:val="22"/>
          <w:szCs w:val="18"/>
        </w:rPr>
        <w:t xml:space="preserve"> e </w:t>
      </w:r>
      <w:proofErr w:type="spellStart"/>
      <w:r w:rsidR="00611AD8" w:rsidRPr="003711CF">
        <w:rPr>
          <w:rFonts w:ascii="Arial" w:hAnsi="Arial" w:cs="Arial"/>
          <w:sz w:val="22"/>
          <w:szCs w:val="18"/>
        </w:rPr>
        <w:t>Sady</w:t>
      </w:r>
      <w:proofErr w:type="spellEnd"/>
      <w:r w:rsidR="00611AD8" w:rsidRPr="003711CF">
        <w:rPr>
          <w:rFonts w:ascii="Arial" w:hAnsi="Arial" w:cs="Arial"/>
          <w:sz w:val="22"/>
          <w:szCs w:val="18"/>
        </w:rPr>
        <w:t xml:space="preserve"> Jacques</w:t>
      </w:r>
      <w:r w:rsidR="00143D13" w:rsidRPr="003711CF">
        <w:rPr>
          <w:rFonts w:ascii="Arial" w:hAnsi="Arial" w:cs="Arial"/>
          <w:sz w:val="22"/>
          <w:szCs w:val="18"/>
        </w:rPr>
        <w:t>,</w:t>
      </w:r>
      <w:r w:rsidR="00611AD8" w:rsidRPr="003711CF">
        <w:rPr>
          <w:rFonts w:ascii="Arial" w:hAnsi="Arial" w:cs="Arial"/>
          <w:sz w:val="22"/>
          <w:szCs w:val="18"/>
        </w:rPr>
        <w:t xml:space="preserve"> 1 (um) não aprovou,</w:t>
      </w:r>
      <w:r w:rsidR="00143D13" w:rsidRPr="003711CF">
        <w:rPr>
          <w:rFonts w:ascii="Arial" w:hAnsi="Arial" w:cs="Arial"/>
          <w:sz w:val="22"/>
          <w:szCs w:val="18"/>
        </w:rPr>
        <w:t xml:space="preserve"> Conselheir</w:t>
      </w:r>
      <w:r w:rsidR="00766CCE" w:rsidRPr="003711CF">
        <w:rPr>
          <w:rFonts w:ascii="Arial" w:hAnsi="Arial" w:cs="Arial"/>
          <w:sz w:val="22"/>
          <w:szCs w:val="18"/>
        </w:rPr>
        <w:t xml:space="preserve">o Rafael </w:t>
      </w:r>
      <w:proofErr w:type="spellStart"/>
      <w:r w:rsidR="00766CCE" w:rsidRPr="003711CF">
        <w:rPr>
          <w:rFonts w:ascii="Arial" w:hAnsi="Arial" w:cs="Arial"/>
          <w:sz w:val="22"/>
          <w:szCs w:val="18"/>
        </w:rPr>
        <w:t>Spieker</w:t>
      </w:r>
      <w:proofErr w:type="spellEnd"/>
      <w:r w:rsidR="00766CCE" w:rsidRPr="003711CF">
        <w:rPr>
          <w:rFonts w:ascii="Arial" w:hAnsi="Arial" w:cs="Arial"/>
          <w:sz w:val="22"/>
          <w:szCs w:val="18"/>
        </w:rPr>
        <w:t>.</w:t>
      </w:r>
      <w:r w:rsidR="00766CCE" w:rsidRPr="003711CF">
        <w:rPr>
          <w:rFonts w:ascii="Arial" w:hAnsi="Arial" w:cs="Arial"/>
          <w:i/>
          <w:sz w:val="22"/>
          <w:szCs w:val="18"/>
        </w:rPr>
        <w:t xml:space="preserve"> </w:t>
      </w:r>
      <w:r w:rsidR="0058429C" w:rsidRPr="003711CF">
        <w:rPr>
          <w:rFonts w:ascii="Arial" w:hAnsi="Arial" w:cs="Arial"/>
          <w:i/>
          <w:sz w:val="22"/>
          <w:szCs w:val="18"/>
        </w:rPr>
        <w:t>A</w:t>
      </w:r>
      <w:r w:rsidR="00CA57C7" w:rsidRPr="003711CF">
        <w:rPr>
          <w:rFonts w:ascii="Arial" w:hAnsi="Arial" w:cs="Arial"/>
          <w:i/>
          <w:sz w:val="22"/>
          <w:szCs w:val="18"/>
        </w:rPr>
        <w:t xml:space="preserve"> </w:t>
      </w:r>
      <w:r w:rsidR="006B4546" w:rsidRPr="003711CF">
        <w:rPr>
          <w:rFonts w:ascii="Arial" w:hAnsi="Arial" w:cs="Arial"/>
          <w:i/>
          <w:sz w:val="22"/>
          <w:szCs w:val="18"/>
        </w:rPr>
        <w:t xml:space="preserve">Proposta 2 foi aprovada pela maioria absoluta </w:t>
      </w:r>
      <w:r w:rsidR="00766CCE" w:rsidRPr="003711CF">
        <w:rPr>
          <w:rFonts w:ascii="Arial" w:hAnsi="Arial" w:cs="Arial"/>
          <w:i/>
          <w:sz w:val="22"/>
          <w:szCs w:val="18"/>
        </w:rPr>
        <w:t>dos votos.</w:t>
      </w:r>
      <w:r w:rsidR="00766CCE" w:rsidRPr="003711CF">
        <w:rPr>
          <w:rFonts w:ascii="Arial" w:hAnsi="Arial" w:cs="Arial"/>
          <w:sz w:val="22"/>
          <w:szCs w:val="18"/>
        </w:rPr>
        <w:t xml:space="preserve"> </w:t>
      </w:r>
      <w:r w:rsidR="00766CCE" w:rsidRPr="003711CF">
        <w:rPr>
          <w:rFonts w:ascii="Arial" w:hAnsi="Arial" w:cs="Arial"/>
          <w:i/>
          <w:sz w:val="22"/>
          <w:szCs w:val="18"/>
        </w:rPr>
        <w:t xml:space="preserve">O </w:t>
      </w:r>
      <w:r w:rsidR="00766CCE" w:rsidRPr="003711CF">
        <w:rPr>
          <w:rFonts w:ascii="Arial" w:hAnsi="Arial" w:cs="Arial"/>
          <w:b/>
          <w:i/>
          <w:sz w:val="22"/>
          <w:szCs w:val="18"/>
        </w:rPr>
        <w:t>Programa de Desconto Solidário nas Mensalidades de 2021 para equilíbrio sustentável da Escola</w:t>
      </w:r>
      <w:r w:rsidR="00766CCE" w:rsidRPr="003711CF">
        <w:rPr>
          <w:rFonts w:ascii="Arial" w:hAnsi="Arial" w:cs="Arial"/>
          <w:i/>
          <w:sz w:val="22"/>
          <w:szCs w:val="18"/>
        </w:rPr>
        <w:t>,</w:t>
      </w:r>
      <w:r w:rsidR="00C9192A" w:rsidRPr="003711CF">
        <w:rPr>
          <w:rFonts w:ascii="Arial" w:hAnsi="Arial" w:cs="Arial"/>
          <w:i/>
          <w:sz w:val="22"/>
          <w:szCs w:val="18"/>
        </w:rPr>
        <w:t xml:space="preserve"> proposto pela</w:t>
      </w:r>
      <w:r w:rsidR="00766CCE" w:rsidRPr="003711CF">
        <w:rPr>
          <w:rFonts w:ascii="Arial" w:hAnsi="Arial" w:cs="Arial"/>
          <w:i/>
          <w:sz w:val="22"/>
          <w:szCs w:val="18"/>
        </w:rPr>
        <w:t xml:space="preserve"> Diretoria Executiva da Fundação </w:t>
      </w:r>
      <w:r w:rsidR="0058429C" w:rsidRPr="003711CF">
        <w:rPr>
          <w:rFonts w:ascii="Arial" w:hAnsi="Arial" w:cs="Arial"/>
          <w:i/>
          <w:sz w:val="22"/>
          <w:szCs w:val="18"/>
        </w:rPr>
        <w:t>foi</w:t>
      </w:r>
      <w:r w:rsidR="00766CCE" w:rsidRPr="003711CF">
        <w:rPr>
          <w:rFonts w:ascii="Arial" w:hAnsi="Arial" w:cs="Arial"/>
          <w:i/>
          <w:sz w:val="22"/>
          <w:szCs w:val="18"/>
        </w:rPr>
        <w:t xml:space="preserve"> aprovado por este Conselho, que resolve determinar um prazo inicial de 1 </w:t>
      </w:r>
      <w:r w:rsidR="00C9192A" w:rsidRPr="003711CF">
        <w:rPr>
          <w:rFonts w:ascii="Arial" w:hAnsi="Arial" w:cs="Arial"/>
          <w:i/>
          <w:sz w:val="22"/>
          <w:szCs w:val="18"/>
        </w:rPr>
        <w:t xml:space="preserve">(um) </w:t>
      </w:r>
      <w:r w:rsidR="00766CCE" w:rsidRPr="003711CF">
        <w:rPr>
          <w:rFonts w:ascii="Arial" w:hAnsi="Arial" w:cs="Arial"/>
          <w:i/>
          <w:sz w:val="22"/>
          <w:szCs w:val="18"/>
        </w:rPr>
        <w:t>ano</w:t>
      </w:r>
      <w:r w:rsidR="00C9192A" w:rsidRPr="003711CF">
        <w:rPr>
          <w:rFonts w:ascii="Arial" w:hAnsi="Arial" w:cs="Arial"/>
          <w:i/>
          <w:sz w:val="22"/>
          <w:szCs w:val="18"/>
        </w:rPr>
        <w:t xml:space="preserve"> e</w:t>
      </w:r>
      <w:r w:rsidR="00766CCE" w:rsidRPr="003711CF">
        <w:rPr>
          <w:rFonts w:ascii="Arial" w:hAnsi="Arial" w:cs="Arial"/>
          <w:i/>
          <w:sz w:val="22"/>
          <w:szCs w:val="18"/>
        </w:rPr>
        <w:t xml:space="preserve"> após reavalia</w:t>
      </w:r>
      <w:r w:rsidR="00C9192A" w:rsidRPr="003711CF">
        <w:rPr>
          <w:rFonts w:ascii="Arial" w:hAnsi="Arial" w:cs="Arial"/>
          <w:i/>
          <w:sz w:val="22"/>
          <w:szCs w:val="18"/>
        </w:rPr>
        <w:t>r</w:t>
      </w:r>
      <w:r w:rsidR="00766CCE" w:rsidRPr="003711CF">
        <w:rPr>
          <w:rFonts w:ascii="Arial" w:hAnsi="Arial" w:cs="Arial"/>
          <w:i/>
          <w:sz w:val="22"/>
          <w:szCs w:val="18"/>
        </w:rPr>
        <w:t xml:space="preserve"> dentro dos seus critérios. Para todos alunos novos (1ª matricula) para o ano de 2021.</w:t>
      </w:r>
      <w:r w:rsidR="00766CCE" w:rsidRPr="003711CF">
        <w:rPr>
          <w:rFonts w:ascii="Arial" w:hAnsi="Arial" w:cs="Arial"/>
          <w:sz w:val="22"/>
          <w:szCs w:val="18"/>
        </w:rPr>
        <w:t xml:space="preserve"> </w:t>
      </w:r>
      <w:r w:rsidR="00C9192A" w:rsidRPr="003711CF">
        <w:rPr>
          <w:rFonts w:ascii="Arial" w:hAnsi="Arial" w:cs="Arial"/>
          <w:sz w:val="22"/>
          <w:szCs w:val="18"/>
        </w:rPr>
        <w:t xml:space="preserve">A Conselheira Maria Luiza </w:t>
      </w:r>
      <w:proofErr w:type="spellStart"/>
      <w:r w:rsidR="00C9192A" w:rsidRPr="003711CF">
        <w:rPr>
          <w:rFonts w:ascii="Arial" w:hAnsi="Arial" w:cs="Arial"/>
          <w:sz w:val="22"/>
          <w:szCs w:val="18"/>
        </w:rPr>
        <w:t>Pont</w:t>
      </w:r>
      <w:proofErr w:type="spellEnd"/>
      <w:r w:rsidR="00C9192A" w:rsidRPr="003711CF">
        <w:rPr>
          <w:rFonts w:ascii="Arial" w:hAnsi="Arial" w:cs="Arial"/>
          <w:sz w:val="22"/>
          <w:szCs w:val="18"/>
        </w:rPr>
        <w:t xml:space="preserve"> solicitou o registro em ata de que </w:t>
      </w:r>
      <w:r w:rsidR="00A8641E" w:rsidRPr="003711CF">
        <w:rPr>
          <w:rFonts w:ascii="Arial" w:hAnsi="Arial" w:cs="Arial"/>
          <w:sz w:val="22"/>
          <w:szCs w:val="18"/>
        </w:rPr>
        <w:t>o</w:t>
      </w:r>
      <w:r w:rsidR="00C9192A" w:rsidRPr="003711CF">
        <w:rPr>
          <w:rFonts w:ascii="Arial" w:hAnsi="Arial" w:cs="Arial"/>
          <w:sz w:val="22"/>
          <w:szCs w:val="18"/>
        </w:rPr>
        <w:t xml:space="preserve"> orçamento</w:t>
      </w:r>
      <w:r w:rsidR="00C9192A" w:rsidRPr="003711CF">
        <w:rPr>
          <w:rFonts w:ascii="Arial" w:hAnsi="Arial" w:cs="Arial"/>
          <w:sz w:val="22"/>
          <w:szCs w:val="18"/>
        </w:rPr>
        <w:t xml:space="preserve"> </w:t>
      </w:r>
      <w:r w:rsidR="00A8641E" w:rsidRPr="003711CF">
        <w:rPr>
          <w:rFonts w:ascii="Arial" w:hAnsi="Arial" w:cs="Arial"/>
          <w:sz w:val="22"/>
          <w:szCs w:val="18"/>
        </w:rPr>
        <w:t>para 2021</w:t>
      </w:r>
      <w:r w:rsidR="00A8641E" w:rsidRPr="003711CF">
        <w:rPr>
          <w:rFonts w:ascii="Arial" w:hAnsi="Arial" w:cs="Arial"/>
          <w:sz w:val="22"/>
          <w:szCs w:val="18"/>
        </w:rPr>
        <w:t xml:space="preserve"> </w:t>
      </w:r>
      <w:r w:rsidR="00C9192A" w:rsidRPr="003711CF">
        <w:rPr>
          <w:rFonts w:ascii="Arial" w:hAnsi="Arial" w:cs="Arial"/>
          <w:sz w:val="22"/>
          <w:szCs w:val="18"/>
        </w:rPr>
        <w:t>foi realizado antes da aprovação do projeto de descontos e não contempla</w:t>
      </w:r>
      <w:r w:rsidR="001D0E53" w:rsidRPr="003711CF">
        <w:rPr>
          <w:rFonts w:ascii="Arial" w:hAnsi="Arial" w:cs="Arial"/>
          <w:sz w:val="22"/>
          <w:szCs w:val="18"/>
        </w:rPr>
        <w:t xml:space="preserve"> o</w:t>
      </w:r>
      <w:r w:rsidR="00C9192A" w:rsidRPr="003711CF">
        <w:rPr>
          <w:rFonts w:ascii="Arial" w:hAnsi="Arial" w:cs="Arial"/>
          <w:sz w:val="22"/>
          <w:szCs w:val="18"/>
        </w:rPr>
        <w:t xml:space="preserve"> desconto </w:t>
      </w:r>
      <w:proofErr w:type="spellStart"/>
      <w:r w:rsidR="00C9192A" w:rsidRPr="003711CF">
        <w:rPr>
          <w:rFonts w:ascii="Arial" w:hAnsi="Arial" w:cs="Arial"/>
          <w:sz w:val="22"/>
          <w:szCs w:val="18"/>
        </w:rPr>
        <w:t>Covid</w:t>
      </w:r>
      <w:proofErr w:type="spellEnd"/>
      <w:r w:rsidR="00C9192A" w:rsidRPr="003711CF">
        <w:rPr>
          <w:rFonts w:ascii="Arial" w:hAnsi="Arial" w:cs="Arial"/>
          <w:sz w:val="22"/>
          <w:szCs w:val="18"/>
        </w:rPr>
        <w:t>.</w:t>
      </w:r>
      <w:r w:rsidR="003B4857" w:rsidRPr="003711CF">
        <w:rPr>
          <w:rFonts w:ascii="Arial" w:hAnsi="Arial" w:cs="Arial"/>
          <w:sz w:val="22"/>
          <w:szCs w:val="18"/>
        </w:rPr>
        <w:t xml:space="preserve"> </w:t>
      </w:r>
      <w:r w:rsidR="004A57B2" w:rsidRPr="003711CF">
        <w:rPr>
          <w:rFonts w:ascii="Arial" w:hAnsi="Arial" w:cs="Arial"/>
          <w:sz w:val="22"/>
          <w:szCs w:val="18"/>
        </w:rPr>
        <w:t>Na</w:t>
      </w:r>
      <w:r w:rsidR="00BF63F1" w:rsidRPr="003711CF">
        <w:rPr>
          <w:rFonts w:ascii="Arial" w:hAnsi="Arial" w:cs="Arial"/>
          <w:sz w:val="22"/>
          <w:szCs w:val="18"/>
        </w:rPr>
        <w:t xml:space="preserve"> pauta </w:t>
      </w:r>
      <w:r w:rsidR="00BF63F1" w:rsidRPr="003711CF">
        <w:rPr>
          <w:rFonts w:ascii="Arial" w:hAnsi="Arial" w:cs="Arial"/>
          <w:b/>
          <w:sz w:val="22"/>
          <w:szCs w:val="18"/>
        </w:rPr>
        <w:t>Orçamento e Fluxo de Caixa 2021 – aprovação</w:t>
      </w:r>
      <w:r w:rsidR="0020149E" w:rsidRPr="003711CF">
        <w:rPr>
          <w:rFonts w:ascii="Arial" w:hAnsi="Arial" w:cs="Arial"/>
          <w:sz w:val="22"/>
          <w:szCs w:val="18"/>
        </w:rPr>
        <w:t>,</w:t>
      </w:r>
      <w:r w:rsidR="00BA1072" w:rsidRPr="003711CF">
        <w:rPr>
          <w:rFonts w:ascii="Arial" w:hAnsi="Arial" w:cs="Arial"/>
          <w:sz w:val="22"/>
          <w:szCs w:val="18"/>
        </w:rPr>
        <w:t xml:space="preserve"> a Gerente Administrativo-Financeira apresentou as Premissas Orçamentárias 2021</w:t>
      </w:r>
      <w:r w:rsidR="00A8641E" w:rsidRPr="003711CF">
        <w:rPr>
          <w:rFonts w:ascii="Arial" w:hAnsi="Arial" w:cs="Arial"/>
          <w:sz w:val="22"/>
          <w:szCs w:val="18"/>
        </w:rPr>
        <w:t>. I</w:t>
      </w:r>
      <w:r w:rsidR="004A57B2" w:rsidRPr="003711CF">
        <w:rPr>
          <w:rFonts w:ascii="Arial" w:hAnsi="Arial" w:cs="Arial"/>
          <w:sz w:val="22"/>
          <w:szCs w:val="18"/>
        </w:rPr>
        <w:t>nicialmente</w:t>
      </w:r>
      <w:r w:rsidR="004A57B2" w:rsidRPr="003711CF">
        <w:rPr>
          <w:rFonts w:ascii="Arial" w:hAnsi="Arial" w:cs="Arial"/>
          <w:sz w:val="22"/>
          <w:szCs w:val="18"/>
        </w:rPr>
        <w:t xml:space="preserve">, falou sobre o quadro com a visão geral de alunos </w:t>
      </w:r>
      <w:r w:rsidR="004A57B2" w:rsidRPr="003711CF">
        <w:rPr>
          <w:rFonts w:ascii="Arial" w:hAnsi="Arial" w:cs="Arial"/>
          <w:sz w:val="22"/>
          <w:szCs w:val="18"/>
        </w:rPr>
        <w:t>previst</w:t>
      </w:r>
      <w:r w:rsidR="00A8641E" w:rsidRPr="003711CF">
        <w:rPr>
          <w:rFonts w:ascii="Arial" w:hAnsi="Arial" w:cs="Arial"/>
          <w:sz w:val="22"/>
          <w:szCs w:val="18"/>
        </w:rPr>
        <w:t>o</w:t>
      </w:r>
      <w:r w:rsidR="004A57B2" w:rsidRPr="003711CF">
        <w:rPr>
          <w:rFonts w:ascii="Arial" w:hAnsi="Arial" w:cs="Arial"/>
          <w:sz w:val="22"/>
          <w:szCs w:val="18"/>
        </w:rPr>
        <w:t>s</w:t>
      </w:r>
      <w:r w:rsidR="004A57B2" w:rsidRPr="003711CF">
        <w:rPr>
          <w:rFonts w:ascii="Arial" w:hAnsi="Arial" w:cs="Arial"/>
          <w:sz w:val="22"/>
          <w:szCs w:val="18"/>
        </w:rPr>
        <w:t xml:space="preserve"> para 2021</w:t>
      </w:r>
      <w:r w:rsidR="000F0EA2" w:rsidRPr="003711CF">
        <w:rPr>
          <w:rFonts w:ascii="Arial" w:hAnsi="Arial" w:cs="Arial"/>
          <w:sz w:val="22"/>
          <w:szCs w:val="18"/>
        </w:rPr>
        <w:t xml:space="preserve">: nos pagantes - destacando os números de rematrículas (756), matrículas novas (54), matrículas em andamento (19); nas bolsistas filantropia – previsão novos (10), total </w:t>
      </w:r>
      <w:r w:rsidR="00FE4806" w:rsidRPr="003711CF">
        <w:rPr>
          <w:rFonts w:ascii="Arial" w:hAnsi="Arial" w:cs="Arial"/>
          <w:sz w:val="22"/>
          <w:szCs w:val="18"/>
        </w:rPr>
        <w:t xml:space="preserve">para </w:t>
      </w:r>
      <w:r w:rsidR="000F0EA2" w:rsidRPr="003711CF">
        <w:rPr>
          <w:rFonts w:ascii="Arial" w:hAnsi="Arial" w:cs="Arial"/>
          <w:sz w:val="22"/>
          <w:szCs w:val="18"/>
        </w:rPr>
        <w:t>2021 (165);</w:t>
      </w:r>
      <w:r w:rsidR="00C90C4D" w:rsidRPr="003711CF">
        <w:rPr>
          <w:rFonts w:ascii="Arial" w:hAnsi="Arial" w:cs="Arial"/>
          <w:sz w:val="22"/>
          <w:szCs w:val="18"/>
        </w:rPr>
        <w:t xml:space="preserve"> prevendo uma redução de 3 turmas (maternal, níveis e 4º ano EF) e um aumento de 3 turmas (3º ano EF, 5º ano EF e 3ª série EM). Resumindo, números de turmas (47), de bolsas filantropia (165), de alunos (975), de filhos de funcionários (43) e de pagantes (767).</w:t>
      </w:r>
      <w:r w:rsidR="00641734" w:rsidRPr="003711CF">
        <w:rPr>
          <w:rFonts w:ascii="Arial" w:hAnsi="Arial" w:cs="Arial"/>
          <w:sz w:val="22"/>
          <w:szCs w:val="18"/>
        </w:rPr>
        <w:t xml:space="preserve"> Comentou que dos profissionais com filhos 14 pertencem ao </w:t>
      </w:r>
      <w:proofErr w:type="spellStart"/>
      <w:r w:rsidR="00641734" w:rsidRPr="003711CF">
        <w:rPr>
          <w:rFonts w:ascii="Arial" w:hAnsi="Arial" w:cs="Arial"/>
          <w:sz w:val="22"/>
          <w:szCs w:val="18"/>
        </w:rPr>
        <w:t>Sintae</w:t>
      </w:r>
      <w:proofErr w:type="spellEnd"/>
      <w:r w:rsidR="00641734" w:rsidRPr="003711CF">
        <w:rPr>
          <w:rFonts w:ascii="Arial" w:hAnsi="Arial" w:cs="Arial"/>
          <w:sz w:val="22"/>
          <w:szCs w:val="18"/>
        </w:rPr>
        <w:t xml:space="preserve"> e 29 </w:t>
      </w:r>
      <w:r w:rsidR="00B23B33" w:rsidRPr="003711CF">
        <w:rPr>
          <w:rFonts w:ascii="Arial" w:hAnsi="Arial" w:cs="Arial"/>
          <w:sz w:val="22"/>
          <w:szCs w:val="18"/>
        </w:rPr>
        <w:t xml:space="preserve">pertencem ao </w:t>
      </w:r>
      <w:proofErr w:type="spellStart"/>
      <w:r w:rsidR="00B23B33" w:rsidRPr="003711CF">
        <w:rPr>
          <w:rFonts w:ascii="Arial" w:hAnsi="Arial" w:cs="Arial"/>
          <w:sz w:val="22"/>
          <w:szCs w:val="18"/>
        </w:rPr>
        <w:t>Sinpro</w:t>
      </w:r>
      <w:proofErr w:type="spellEnd"/>
      <w:r w:rsidR="00B23B33" w:rsidRPr="003711CF">
        <w:rPr>
          <w:rFonts w:ascii="Arial" w:hAnsi="Arial" w:cs="Arial"/>
          <w:sz w:val="22"/>
          <w:szCs w:val="18"/>
        </w:rPr>
        <w:t xml:space="preserve">. </w:t>
      </w:r>
      <w:r w:rsidR="00B73588" w:rsidRPr="003711CF">
        <w:rPr>
          <w:rFonts w:ascii="Arial" w:hAnsi="Arial" w:cs="Arial"/>
          <w:sz w:val="22"/>
          <w:szCs w:val="18"/>
        </w:rPr>
        <w:t>I</w:t>
      </w:r>
      <w:r w:rsidR="00B23B33" w:rsidRPr="003711CF">
        <w:rPr>
          <w:rFonts w:ascii="Arial" w:hAnsi="Arial" w:cs="Arial"/>
          <w:sz w:val="22"/>
          <w:szCs w:val="18"/>
        </w:rPr>
        <w:t>ndicadores econômicos</w:t>
      </w:r>
      <w:r w:rsidR="00B73588" w:rsidRPr="003711CF">
        <w:rPr>
          <w:rFonts w:ascii="Arial" w:hAnsi="Arial" w:cs="Arial"/>
          <w:sz w:val="22"/>
          <w:szCs w:val="18"/>
        </w:rPr>
        <w:t xml:space="preserve">: </w:t>
      </w:r>
      <w:r w:rsidR="00B23B33" w:rsidRPr="003711CF">
        <w:rPr>
          <w:rFonts w:ascii="Arial" w:hAnsi="Arial" w:cs="Arial"/>
          <w:sz w:val="22"/>
          <w:szCs w:val="18"/>
        </w:rPr>
        <w:t>acumulado</w:t>
      </w:r>
      <w:r w:rsidR="007A61EE" w:rsidRPr="003711CF">
        <w:rPr>
          <w:rFonts w:ascii="Arial" w:hAnsi="Arial" w:cs="Arial"/>
          <w:sz w:val="22"/>
          <w:szCs w:val="18"/>
        </w:rPr>
        <w:t>s</w:t>
      </w:r>
      <w:r w:rsidR="00B23B33" w:rsidRPr="003711CF">
        <w:rPr>
          <w:rFonts w:ascii="Arial" w:hAnsi="Arial" w:cs="Arial"/>
          <w:sz w:val="22"/>
          <w:szCs w:val="18"/>
        </w:rPr>
        <w:t xml:space="preserve"> em outubro</w:t>
      </w:r>
      <w:r w:rsidR="00B73588" w:rsidRPr="003711CF">
        <w:rPr>
          <w:rFonts w:ascii="Arial" w:hAnsi="Arial" w:cs="Arial"/>
          <w:sz w:val="22"/>
          <w:szCs w:val="18"/>
        </w:rPr>
        <w:t>/</w:t>
      </w:r>
      <w:r w:rsidR="00B23B33" w:rsidRPr="003711CF">
        <w:rPr>
          <w:rFonts w:ascii="Arial" w:hAnsi="Arial" w:cs="Arial"/>
          <w:sz w:val="22"/>
          <w:szCs w:val="18"/>
        </w:rPr>
        <w:t xml:space="preserve">2020 </w:t>
      </w:r>
      <w:r w:rsidR="007A61EE" w:rsidRPr="003711CF">
        <w:rPr>
          <w:rFonts w:ascii="Arial" w:hAnsi="Arial" w:cs="Arial"/>
          <w:sz w:val="22"/>
          <w:szCs w:val="18"/>
        </w:rPr>
        <w:t>de INPC</w:t>
      </w:r>
      <w:r w:rsidR="00B73588" w:rsidRPr="003711CF">
        <w:rPr>
          <w:rFonts w:ascii="Arial" w:hAnsi="Arial" w:cs="Arial"/>
          <w:sz w:val="22"/>
          <w:szCs w:val="18"/>
        </w:rPr>
        <w:t xml:space="preserve"> (4,77%)</w:t>
      </w:r>
      <w:r w:rsidR="007A61EE" w:rsidRPr="003711CF">
        <w:rPr>
          <w:rFonts w:ascii="Arial" w:hAnsi="Arial" w:cs="Arial"/>
          <w:sz w:val="22"/>
          <w:szCs w:val="18"/>
        </w:rPr>
        <w:t>, de IGP-M</w:t>
      </w:r>
      <w:r w:rsidR="00B73588" w:rsidRPr="003711CF">
        <w:rPr>
          <w:rFonts w:ascii="Arial" w:hAnsi="Arial" w:cs="Arial"/>
          <w:sz w:val="22"/>
          <w:szCs w:val="18"/>
        </w:rPr>
        <w:t xml:space="preserve"> (20,92%)</w:t>
      </w:r>
      <w:r w:rsidR="007A61EE" w:rsidRPr="003711CF">
        <w:rPr>
          <w:rFonts w:ascii="Arial" w:hAnsi="Arial" w:cs="Arial"/>
          <w:sz w:val="22"/>
          <w:szCs w:val="18"/>
        </w:rPr>
        <w:t xml:space="preserve"> e </w:t>
      </w:r>
      <w:r w:rsidR="00B73588" w:rsidRPr="003711CF">
        <w:rPr>
          <w:rFonts w:ascii="Arial" w:hAnsi="Arial" w:cs="Arial"/>
          <w:sz w:val="22"/>
          <w:szCs w:val="18"/>
        </w:rPr>
        <w:t xml:space="preserve">de </w:t>
      </w:r>
      <w:r w:rsidR="007A61EE" w:rsidRPr="003711CF">
        <w:rPr>
          <w:rFonts w:ascii="Arial" w:hAnsi="Arial" w:cs="Arial"/>
          <w:sz w:val="22"/>
          <w:szCs w:val="18"/>
        </w:rPr>
        <w:t>IPCA</w:t>
      </w:r>
      <w:r w:rsidR="00B73588" w:rsidRPr="003711CF">
        <w:rPr>
          <w:rFonts w:ascii="Arial" w:hAnsi="Arial" w:cs="Arial"/>
          <w:sz w:val="22"/>
          <w:szCs w:val="18"/>
        </w:rPr>
        <w:t xml:space="preserve"> (3,91%)</w:t>
      </w:r>
      <w:r w:rsidR="007A61EE" w:rsidRPr="003711CF">
        <w:rPr>
          <w:rFonts w:ascii="Arial" w:hAnsi="Arial" w:cs="Arial"/>
          <w:sz w:val="22"/>
          <w:szCs w:val="18"/>
        </w:rPr>
        <w:t>.</w:t>
      </w:r>
      <w:r w:rsidR="00B73588" w:rsidRPr="003711CF">
        <w:rPr>
          <w:rFonts w:ascii="Arial" w:hAnsi="Arial" w:cs="Arial"/>
          <w:sz w:val="22"/>
          <w:szCs w:val="18"/>
        </w:rPr>
        <w:t xml:space="preserve"> </w:t>
      </w:r>
      <w:r w:rsidR="007A61EE" w:rsidRPr="003711CF">
        <w:rPr>
          <w:rFonts w:ascii="Arial" w:hAnsi="Arial" w:cs="Arial"/>
          <w:sz w:val="22"/>
          <w:szCs w:val="18"/>
        </w:rPr>
        <w:t>Acordo Coletivo</w:t>
      </w:r>
      <w:r w:rsidR="00B73588" w:rsidRPr="003711CF">
        <w:rPr>
          <w:rFonts w:ascii="Arial" w:hAnsi="Arial" w:cs="Arial"/>
          <w:sz w:val="22"/>
          <w:szCs w:val="18"/>
        </w:rPr>
        <w:t>:</w:t>
      </w:r>
      <w:r w:rsidR="007A61EE" w:rsidRPr="003711CF">
        <w:rPr>
          <w:rFonts w:ascii="Arial" w:hAnsi="Arial" w:cs="Arial"/>
          <w:sz w:val="22"/>
          <w:szCs w:val="18"/>
        </w:rPr>
        <w:t xml:space="preserve"> </w:t>
      </w:r>
      <w:r w:rsidR="00FE4806" w:rsidRPr="003711CF">
        <w:rPr>
          <w:rFonts w:ascii="Arial" w:hAnsi="Arial" w:cs="Arial"/>
          <w:sz w:val="22"/>
          <w:szCs w:val="18"/>
        </w:rPr>
        <w:t xml:space="preserve">previsão de </w:t>
      </w:r>
      <w:r w:rsidR="007A61EE" w:rsidRPr="003711CF">
        <w:rPr>
          <w:rFonts w:ascii="Arial" w:hAnsi="Arial" w:cs="Arial"/>
          <w:sz w:val="22"/>
          <w:szCs w:val="18"/>
        </w:rPr>
        <w:t xml:space="preserve">5% de reajuste. </w:t>
      </w:r>
      <w:r w:rsidR="00534558" w:rsidRPr="003711CF">
        <w:rPr>
          <w:rFonts w:ascii="Arial" w:hAnsi="Arial" w:cs="Arial"/>
          <w:sz w:val="22"/>
          <w:szCs w:val="18"/>
        </w:rPr>
        <w:t>R</w:t>
      </w:r>
      <w:r w:rsidR="007A61EE" w:rsidRPr="003711CF">
        <w:rPr>
          <w:rFonts w:ascii="Arial" w:hAnsi="Arial" w:cs="Arial"/>
          <w:sz w:val="22"/>
          <w:szCs w:val="18"/>
        </w:rPr>
        <w:t>eajustes das mensalidades</w:t>
      </w:r>
      <w:r w:rsidR="00534558" w:rsidRPr="003711CF">
        <w:rPr>
          <w:rFonts w:ascii="Arial" w:hAnsi="Arial" w:cs="Arial"/>
          <w:sz w:val="22"/>
          <w:szCs w:val="18"/>
        </w:rPr>
        <w:t>:</w:t>
      </w:r>
      <w:r w:rsidR="007A61EE" w:rsidRPr="003711CF">
        <w:rPr>
          <w:rFonts w:ascii="Arial" w:hAnsi="Arial" w:cs="Arial"/>
          <w:sz w:val="22"/>
          <w:szCs w:val="18"/>
        </w:rPr>
        <w:t xml:space="preserve"> apresentou a composição dos índices da mensalidade total (mensalidade mais fundo de sustentabilidade)</w:t>
      </w:r>
      <w:r w:rsidR="000F5BE5" w:rsidRPr="003711CF">
        <w:rPr>
          <w:rFonts w:ascii="Arial" w:hAnsi="Arial" w:cs="Arial"/>
          <w:sz w:val="22"/>
          <w:szCs w:val="18"/>
        </w:rPr>
        <w:t xml:space="preserve">; os valores praticados em cada nas etapas, de 2015 a 2019, bem como os índices escalonados praticados em 2020, além dos valores arrecadados de fundo de investimento nesse mesmo período. </w:t>
      </w:r>
      <w:r w:rsidR="00534558" w:rsidRPr="003711CF">
        <w:rPr>
          <w:rFonts w:ascii="Arial" w:hAnsi="Arial" w:cs="Arial"/>
          <w:sz w:val="22"/>
          <w:szCs w:val="18"/>
        </w:rPr>
        <w:t>Q</w:t>
      </w:r>
      <w:r w:rsidR="007B0D18" w:rsidRPr="003711CF">
        <w:rPr>
          <w:rFonts w:ascii="Arial" w:hAnsi="Arial" w:cs="Arial"/>
          <w:sz w:val="22"/>
          <w:szCs w:val="18"/>
        </w:rPr>
        <w:t>uadro geral orçado para 2021</w:t>
      </w:r>
      <w:r w:rsidR="00534558" w:rsidRPr="003711CF">
        <w:rPr>
          <w:rFonts w:ascii="Arial" w:hAnsi="Arial" w:cs="Arial"/>
          <w:sz w:val="22"/>
          <w:szCs w:val="18"/>
        </w:rPr>
        <w:t>:</w:t>
      </w:r>
      <w:r w:rsidR="007B0D18" w:rsidRPr="003711CF">
        <w:rPr>
          <w:rFonts w:ascii="Arial" w:hAnsi="Arial" w:cs="Arial"/>
          <w:sz w:val="22"/>
          <w:szCs w:val="18"/>
        </w:rPr>
        <w:t xml:space="preserve"> tem uma projeção de número de alunos (994); Bolsas 100% (165); Bolsas 50% (zero); Total de pagantes (829); Alunos novos (73); Alunos cancelados (8) e total de turmas (47). Destacou que nos cancelamentos efetuados, ainda, teremos novos cancelamentos que deverão ser compensados com as novas matrículas e, também, </w:t>
      </w:r>
      <w:r w:rsidR="00FE4806" w:rsidRPr="003711CF">
        <w:rPr>
          <w:rFonts w:ascii="Arial" w:hAnsi="Arial" w:cs="Arial"/>
          <w:sz w:val="22"/>
          <w:szCs w:val="18"/>
        </w:rPr>
        <w:t>nov</w:t>
      </w:r>
      <w:r w:rsidR="007B0D18" w:rsidRPr="003711CF">
        <w:rPr>
          <w:rFonts w:ascii="Arial" w:hAnsi="Arial" w:cs="Arial"/>
          <w:sz w:val="22"/>
          <w:szCs w:val="18"/>
        </w:rPr>
        <w:t>as</w:t>
      </w:r>
      <w:r w:rsidR="007B0D18" w:rsidRPr="003711CF">
        <w:rPr>
          <w:rFonts w:ascii="Arial" w:hAnsi="Arial" w:cs="Arial"/>
          <w:sz w:val="22"/>
          <w:szCs w:val="18"/>
        </w:rPr>
        <w:t xml:space="preserve"> matrículas </w:t>
      </w:r>
      <w:r w:rsidR="00FE4806" w:rsidRPr="003711CF">
        <w:rPr>
          <w:rFonts w:ascii="Arial" w:hAnsi="Arial" w:cs="Arial"/>
          <w:sz w:val="22"/>
          <w:szCs w:val="18"/>
        </w:rPr>
        <w:t xml:space="preserve">efetivadas após o fechamento da previsão orçamentária e </w:t>
      </w:r>
      <w:r w:rsidR="00FE4806" w:rsidRPr="003711CF">
        <w:rPr>
          <w:rFonts w:ascii="Arial" w:hAnsi="Arial" w:cs="Arial"/>
          <w:sz w:val="22"/>
          <w:szCs w:val="18"/>
        </w:rPr>
        <w:t>não computada</w:t>
      </w:r>
      <w:r w:rsidR="007B0D18" w:rsidRPr="003711CF">
        <w:rPr>
          <w:rFonts w:ascii="Arial" w:hAnsi="Arial" w:cs="Arial"/>
          <w:sz w:val="22"/>
          <w:szCs w:val="18"/>
        </w:rPr>
        <w:t>s.</w:t>
      </w:r>
      <w:r w:rsidR="006521D8" w:rsidRPr="003711CF">
        <w:rPr>
          <w:rFonts w:ascii="Arial" w:hAnsi="Arial" w:cs="Arial"/>
          <w:sz w:val="22"/>
          <w:szCs w:val="18"/>
        </w:rPr>
        <w:t xml:space="preserve"> </w:t>
      </w:r>
      <w:r w:rsidR="007B0D18" w:rsidRPr="003711CF">
        <w:rPr>
          <w:rFonts w:ascii="Arial" w:hAnsi="Arial" w:cs="Arial"/>
          <w:sz w:val="22"/>
          <w:szCs w:val="18"/>
        </w:rPr>
        <w:t>Apresentou a relação de motivos desses cancelamentos</w:t>
      </w:r>
      <w:r w:rsidR="00FE4806" w:rsidRPr="003711CF">
        <w:rPr>
          <w:rFonts w:ascii="Arial" w:hAnsi="Arial" w:cs="Arial"/>
          <w:sz w:val="22"/>
          <w:szCs w:val="18"/>
        </w:rPr>
        <w:t>,</w:t>
      </w:r>
      <w:r w:rsidR="007B0D18" w:rsidRPr="003711CF">
        <w:rPr>
          <w:rFonts w:ascii="Arial" w:hAnsi="Arial" w:cs="Arial"/>
          <w:sz w:val="22"/>
          <w:szCs w:val="18"/>
        </w:rPr>
        <w:t xml:space="preserve"> os </w:t>
      </w:r>
      <w:r w:rsidR="006521D8" w:rsidRPr="003711CF">
        <w:rPr>
          <w:rFonts w:ascii="Arial" w:hAnsi="Arial" w:cs="Arial"/>
          <w:sz w:val="22"/>
          <w:szCs w:val="18"/>
        </w:rPr>
        <w:t xml:space="preserve">percentuais por </w:t>
      </w:r>
      <w:r w:rsidR="007B0D18" w:rsidRPr="003711CF">
        <w:rPr>
          <w:rFonts w:ascii="Arial" w:hAnsi="Arial" w:cs="Arial"/>
          <w:sz w:val="22"/>
          <w:szCs w:val="18"/>
        </w:rPr>
        <w:t>anos/</w:t>
      </w:r>
      <w:r w:rsidR="007B0D18" w:rsidRPr="003711CF">
        <w:rPr>
          <w:rFonts w:ascii="Arial" w:hAnsi="Arial" w:cs="Arial"/>
          <w:sz w:val="22"/>
          <w:szCs w:val="18"/>
        </w:rPr>
        <w:t>séri</w:t>
      </w:r>
      <w:r w:rsidR="00FE4806" w:rsidRPr="003711CF">
        <w:rPr>
          <w:rFonts w:ascii="Arial" w:hAnsi="Arial" w:cs="Arial"/>
          <w:sz w:val="22"/>
          <w:szCs w:val="18"/>
        </w:rPr>
        <w:t>e</w:t>
      </w:r>
      <w:r w:rsidR="007B0D18" w:rsidRPr="003711CF">
        <w:rPr>
          <w:rFonts w:ascii="Arial" w:hAnsi="Arial" w:cs="Arial"/>
          <w:sz w:val="22"/>
          <w:szCs w:val="18"/>
        </w:rPr>
        <w:t>s</w:t>
      </w:r>
      <w:r w:rsidR="006521D8" w:rsidRPr="003711CF">
        <w:rPr>
          <w:rFonts w:ascii="Arial" w:hAnsi="Arial" w:cs="Arial"/>
          <w:sz w:val="22"/>
          <w:szCs w:val="18"/>
        </w:rPr>
        <w:t xml:space="preserve"> atualizado</w:t>
      </w:r>
      <w:r w:rsidR="00FE4806" w:rsidRPr="003711CF">
        <w:rPr>
          <w:rFonts w:ascii="Arial" w:hAnsi="Arial" w:cs="Arial"/>
          <w:sz w:val="22"/>
          <w:szCs w:val="18"/>
        </w:rPr>
        <w:t>s</w:t>
      </w:r>
      <w:r w:rsidR="006521D8" w:rsidRPr="003711CF">
        <w:rPr>
          <w:rFonts w:ascii="Arial" w:hAnsi="Arial" w:cs="Arial"/>
          <w:sz w:val="22"/>
          <w:szCs w:val="18"/>
        </w:rPr>
        <w:t xml:space="preserve"> em 28/10/2020 e o histórico apresentado </w:t>
      </w:r>
      <w:r w:rsidR="006521D8" w:rsidRPr="003711CF">
        <w:rPr>
          <w:rFonts w:ascii="Arial" w:hAnsi="Arial" w:cs="Arial"/>
          <w:sz w:val="22"/>
          <w:szCs w:val="18"/>
        </w:rPr>
        <w:t>n</w:t>
      </w:r>
      <w:r w:rsidR="00FE4806" w:rsidRPr="003711CF">
        <w:rPr>
          <w:rFonts w:ascii="Arial" w:hAnsi="Arial" w:cs="Arial"/>
          <w:sz w:val="22"/>
          <w:szCs w:val="18"/>
        </w:rPr>
        <w:t>a reunião d</w:t>
      </w:r>
      <w:r w:rsidR="006521D8" w:rsidRPr="003711CF">
        <w:rPr>
          <w:rFonts w:ascii="Arial" w:hAnsi="Arial" w:cs="Arial"/>
          <w:sz w:val="22"/>
          <w:szCs w:val="18"/>
        </w:rPr>
        <w:t xml:space="preserve">o </w:t>
      </w:r>
      <w:r w:rsidR="006521D8" w:rsidRPr="003711CF">
        <w:rPr>
          <w:rFonts w:ascii="Arial" w:hAnsi="Arial" w:cs="Arial"/>
          <w:sz w:val="22"/>
          <w:szCs w:val="18"/>
        </w:rPr>
        <w:t>CD de 26/11/2019 com 29 cancelamentos</w:t>
      </w:r>
      <w:r w:rsidR="00FE4806" w:rsidRPr="003711CF">
        <w:rPr>
          <w:rFonts w:ascii="Arial" w:hAnsi="Arial" w:cs="Arial"/>
          <w:sz w:val="22"/>
          <w:szCs w:val="18"/>
        </w:rPr>
        <w:t xml:space="preserve"> para 2020</w:t>
      </w:r>
      <w:r w:rsidR="006521D8" w:rsidRPr="003711CF">
        <w:rPr>
          <w:rFonts w:ascii="Arial" w:hAnsi="Arial" w:cs="Arial"/>
          <w:sz w:val="22"/>
          <w:szCs w:val="18"/>
        </w:rPr>
        <w:t>,</w:t>
      </w:r>
      <w:r w:rsidR="006521D8" w:rsidRPr="003711CF">
        <w:rPr>
          <w:rFonts w:ascii="Arial" w:hAnsi="Arial" w:cs="Arial"/>
          <w:sz w:val="22"/>
          <w:szCs w:val="18"/>
        </w:rPr>
        <w:t xml:space="preserve"> com maior número na etapa de 1º ao 5º ano. </w:t>
      </w:r>
      <w:r w:rsidR="00FE4806" w:rsidRPr="003711CF">
        <w:rPr>
          <w:rFonts w:ascii="Arial" w:hAnsi="Arial" w:cs="Arial"/>
          <w:sz w:val="22"/>
          <w:szCs w:val="18"/>
        </w:rPr>
        <w:t>I</w:t>
      </w:r>
      <w:r w:rsidR="006521D8" w:rsidRPr="003711CF">
        <w:rPr>
          <w:rFonts w:ascii="Arial" w:hAnsi="Arial" w:cs="Arial"/>
          <w:sz w:val="22"/>
          <w:szCs w:val="18"/>
        </w:rPr>
        <w:t xml:space="preserve">nadimplência </w:t>
      </w:r>
      <w:r w:rsidR="00FE4806" w:rsidRPr="003711CF">
        <w:rPr>
          <w:rFonts w:ascii="Arial" w:hAnsi="Arial" w:cs="Arial"/>
          <w:sz w:val="22"/>
          <w:szCs w:val="18"/>
        </w:rPr>
        <w:t>de novembro,</w:t>
      </w:r>
      <w:r w:rsidR="00FE4806" w:rsidRPr="003711CF">
        <w:rPr>
          <w:rFonts w:ascii="Arial" w:hAnsi="Arial" w:cs="Arial"/>
          <w:sz w:val="22"/>
          <w:szCs w:val="18"/>
        </w:rPr>
        <w:t xml:space="preserve"> </w:t>
      </w:r>
      <w:r w:rsidR="006521D8" w:rsidRPr="003711CF">
        <w:rPr>
          <w:rFonts w:ascii="Arial" w:hAnsi="Arial" w:cs="Arial"/>
          <w:sz w:val="22"/>
          <w:szCs w:val="18"/>
        </w:rPr>
        <w:t xml:space="preserve">em </w:t>
      </w:r>
      <w:r w:rsidR="00DE1080" w:rsidRPr="003711CF">
        <w:rPr>
          <w:rFonts w:ascii="Arial" w:hAnsi="Arial" w:cs="Arial"/>
          <w:sz w:val="22"/>
          <w:szCs w:val="18"/>
        </w:rPr>
        <w:t>20/11/</w:t>
      </w:r>
      <w:r w:rsidR="006521D8" w:rsidRPr="003711CF">
        <w:rPr>
          <w:rFonts w:ascii="Arial" w:hAnsi="Arial" w:cs="Arial"/>
          <w:sz w:val="22"/>
          <w:szCs w:val="18"/>
        </w:rPr>
        <w:t>2020 (</w:t>
      </w:r>
      <w:r w:rsidR="00DE1080" w:rsidRPr="003711CF">
        <w:rPr>
          <w:rFonts w:ascii="Arial" w:hAnsi="Arial" w:cs="Arial"/>
          <w:sz w:val="22"/>
          <w:szCs w:val="18"/>
        </w:rPr>
        <w:t>15,27</w:t>
      </w:r>
      <w:r w:rsidR="00DE1080" w:rsidRPr="003711CF">
        <w:rPr>
          <w:rFonts w:ascii="Arial" w:hAnsi="Arial" w:cs="Arial"/>
          <w:sz w:val="22"/>
          <w:szCs w:val="18"/>
        </w:rPr>
        <w:t>%</w:t>
      </w:r>
      <w:r w:rsidR="006521D8" w:rsidRPr="003711CF">
        <w:rPr>
          <w:rFonts w:ascii="Arial" w:hAnsi="Arial" w:cs="Arial"/>
          <w:sz w:val="22"/>
          <w:szCs w:val="18"/>
        </w:rPr>
        <w:t>)</w:t>
      </w:r>
      <w:r w:rsidR="00FE4806" w:rsidRPr="003711CF">
        <w:rPr>
          <w:rFonts w:ascii="Arial" w:hAnsi="Arial" w:cs="Arial"/>
          <w:sz w:val="22"/>
          <w:szCs w:val="18"/>
        </w:rPr>
        <w:t>,</w:t>
      </w:r>
      <w:r w:rsidR="00DE1080" w:rsidRPr="003711CF">
        <w:rPr>
          <w:rFonts w:ascii="Arial" w:hAnsi="Arial" w:cs="Arial"/>
          <w:sz w:val="22"/>
          <w:szCs w:val="18"/>
        </w:rPr>
        <w:t xml:space="preserve"> que ainda deve ser recuperada pela equipe do Financeiro</w:t>
      </w:r>
      <w:r w:rsidR="00FE4806" w:rsidRPr="003711CF">
        <w:rPr>
          <w:rFonts w:ascii="Arial" w:hAnsi="Arial" w:cs="Arial"/>
          <w:sz w:val="22"/>
          <w:szCs w:val="18"/>
        </w:rPr>
        <w:t>,</w:t>
      </w:r>
      <w:r w:rsidR="00FE4806" w:rsidRPr="003711CF">
        <w:rPr>
          <w:rFonts w:ascii="Arial" w:hAnsi="Arial" w:cs="Arial"/>
          <w:sz w:val="22"/>
          <w:szCs w:val="18"/>
        </w:rPr>
        <w:t xml:space="preserve"> e </w:t>
      </w:r>
      <w:r w:rsidR="00DE1080" w:rsidRPr="003711CF">
        <w:rPr>
          <w:rFonts w:ascii="Arial" w:hAnsi="Arial" w:cs="Arial"/>
          <w:sz w:val="22"/>
          <w:szCs w:val="18"/>
        </w:rPr>
        <w:t>consolidad</w:t>
      </w:r>
      <w:r w:rsidR="00FE4806" w:rsidRPr="003711CF">
        <w:rPr>
          <w:rFonts w:ascii="Arial" w:hAnsi="Arial" w:cs="Arial"/>
          <w:sz w:val="22"/>
          <w:szCs w:val="18"/>
        </w:rPr>
        <w:t>a</w:t>
      </w:r>
      <w:r w:rsidR="00DE1080" w:rsidRPr="003711CF">
        <w:rPr>
          <w:rFonts w:ascii="Arial" w:hAnsi="Arial" w:cs="Arial"/>
          <w:sz w:val="22"/>
          <w:szCs w:val="18"/>
        </w:rPr>
        <w:t xml:space="preserve"> do ano de 2020 (6,57%). No desconto </w:t>
      </w:r>
      <w:r w:rsidR="00DE1080" w:rsidRPr="003711CF">
        <w:rPr>
          <w:rFonts w:ascii="Arial" w:hAnsi="Arial" w:cs="Arial"/>
          <w:sz w:val="22"/>
          <w:szCs w:val="18"/>
        </w:rPr>
        <w:t>C</w:t>
      </w:r>
      <w:r w:rsidR="00FE4806" w:rsidRPr="003711CF">
        <w:rPr>
          <w:rFonts w:ascii="Arial" w:hAnsi="Arial" w:cs="Arial"/>
          <w:sz w:val="22"/>
          <w:szCs w:val="18"/>
        </w:rPr>
        <w:t>ovid</w:t>
      </w:r>
      <w:r w:rsidR="00DE1080" w:rsidRPr="003711CF">
        <w:rPr>
          <w:rFonts w:ascii="Arial" w:hAnsi="Arial" w:cs="Arial"/>
          <w:sz w:val="22"/>
          <w:szCs w:val="18"/>
        </w:rPr>
        <w:t>19, oferecido</w:t>
      </w:r>
      <w:r w:rsidR="00DE1080" w:rsidRPr="003711CF">
        <w:rPr>
          <w:rFonts w:ascii="Arial" w:hAnsi="Arial" w:cs="Arial"/>
          <w:sz w:val="22"/>
          <w:szCs w:val="18"/>
        </w:rPr>
        <w:t xml:space="preserve"> nos meses de maio a novembro</w:t>
      </w:r>
      <w:r w:rsidR="00FE4806" w:rsidRPr="003711CF">
        <w:rPr>
          <w:rFonts w:ascii="Arial" w:hAnsi="Arial" w:cs="Arial"/>
          <w:sz w:val="22"/>
          <w:szCs w:val="18"/>
        </w:rPr>
        <w:t xml:space="preserve">, foram concedidos descontos no total de </w:t>
      </w:r>
      <w:r w:rsidR="00DE1080" w:rsidRPr="003711CF">
        <w:rPr>
          <w:rFonts w:ascii="Arial" w:hAnsi="Arial" w:cs="Arial"/>
          <w:sz w:val="22"/>
          <w:szCs w:val="18"/>
        </w:rPr>
        <w:t>R$ 611.141,13 para 212 famílias</w:t>
      </w:r>
      <w:r w:rsidR="00DE1080" w:rsidRPr="003711CF">
        <w:rPr>
          <w:rFonts w:ascii="Arial" w:hAnsi="Arial" w:cs="Arial"/>
          <w:sz w:val="22"/>
          <w:szCs w:val="18"/>
        </w:rPr>
        <w:t>.</w:t>
      </w:r>
      <w:r w:rsidR="00DE1080" w:rsidRPr="003711CF">
        <w:rPr>
          <w:rFonts w:ascii="Arial" w:hAnsi="Arial" w:cs="Arial"/>
          <w:sz w:val="22"/>
          <w:szCs w:val="18"/>
        </w:rPr>
        <w:t xml:space="preserve"> Nas mensalidades escolares 2020 apresentou comparativo com Rosário e Farroupilha</w:t>
      </w:r>
      <w:r w:rsidR="00B23B33" w:rsidRPr="003711CF">
        <w:rPr>
          <w:rFonts w:ascii="Arial" w:hAnsi="Arial" w:cs="Arial"/>
          <w:sz w:val="22"/>
          <w:szCs w:val="18"/>
        </w:rPr>
        <w:t xml:space="preserve"> </w:t>
      </w:r>
      <w:r w:rsidR="00DE1080" w:rsidRPr="003711CF">
        <w:rPr>
          <w:rFonts w:ascii="Arial" w:hAnsi="Arial" w:cs="Arial"/>
          <w:sz w:val="22"/>
          <w:szCs w:val="18"/>
        </w:rPr>
        <w:t>nos anos/séries. No orçamento 2020, apresentou o acumulado realizado x orçado até outubro mais o orçado até dezembro</w:t>
      </w:r>
      <w:r w:rsidR="00DB282A" w:rsidRPr="003711CF">
        <w:rPr>
          <w:rFonts w:ascii="Arial" w:hAnsi="Arial" w:cs="Arial"/>
          <w:sz w:val="22"/>
          <w:szCs w:val="18"/>
        </w:rPr>
        <w:t xml:space="preserve">. Na retificação do Orçamento, em julho de 2020, foi apresentado no Conselho o saldo operacional da Escola com um déficit orçamentário projetado até dezembro de R$ </w:t>
      </w:r>
      <w:r w:rsidR="00E14404" w:rsidRPr="003711CF">
        <w:rPr>
          <w:rFonts w:ascii="Arial" w:hAnsi="Arial" w:cs="Arial"/>
          <w:sz w:val="22"/>
          <w:szCs w:val="18"/>
        </w:rPr>
        <w:t xml:space="preserve">- </w:t>
      </w:r>
      <w:r w:rsidR="00DB282A" w:rsidRPr="003711CF">
        <w:rPr>
          <w:rFonts w:ascii="Arial" w:hAnsi="Arial" w:cs="Arial"/>
          <w:sz w:val="22"/>
          <w:szCs w:val="18"/>
        </w:rPr>
        <w:t xml:space="preserve">759.476,80 e com o realizado até outubro mais o projetado até dezembro o déficit já reduziu para R$ </w:t>
      </w:r>
      <w:r w:rsidR="00E14404" w:rsidRPr="003711CF">
        <w:rPr>
          <w:rFonts w:ascii="Arial" w:hAnsi="Arial" w:cs="Arial"/>
          <w:sz w:val="22"/>
          <w:szCs w:val="18"/>
        </w:rPr>
        <w:t xml:space="preserve">- </w:t>
      </w:r>
      <w:r w:rsidR="00DB282A" w:rsidRPr="003711CF">
        <w:rPr>
          <w:rFonts w:ascii="Arial" w:hAnsi="Arial" w:cs="Arial"/>
          <w:sz w:val="22"/>
          <w:szCs w:val="18"/>
        </w:rPr>
        <w:t>413.073,87</w:t>
      </w:r>
      <w:r w:rsidR="00B23B33" w:rsidRPr="003711CF">
        <w:rPr>
          <w:rFonts w:ascii="Arial" w:hAnsi="Arial" w:cs="Arial"/>
          <w:sz w:val="22"/>
          <w:szCs w:val="18"/>
        </w:rPr>
        <w:t xml:space="preserve"> </w:t>
      </w:r>
      <w:r w:rsidR="00FE4806" w:rsidRPr="003711CF">
        <w:rPr>
          <w:rFonts w:ascii="Arial" w:hAnsi="Arial" w:cs="Arial"/>
          <w:sz w:val="22"/>
          <w:szCs w:val="18"/>
        </w:rPr>
        <w:t xml:space="preserve">(346,4 mil a menos) </w:t>
      </w:r>
      <w:r w:rsidR="00DB282A" w:rsidRPr="003711CF">
        <w:rPr>
          <w:rFonts w:ascii="Arial" w:hAnsi="Arial" w:cs="Arial"/>
          <w:sz w:val="22"/>
          <w:szCs w:val="18"/>
        </w:rPr>
        <w:t xml:space="preserve">e, ainda, poderá </w:t>
      </w:r>
      <w:r w:rsidR="00FE4806" w:rsidRPr="003711CF">
        <w:rPr>
          <w:rFonts w:ascii="Arial" w:hAnsi="Arial" w:cs="Arial"/>
          <w:sz w:val="22"/>
          <w:szCs w:val="18"/>
        </w:rPr>
        <w:t xml:space="preserve">reduzir ainda mais até o fim do ano, </w:t>
      </w:r>
      <w:r w:rsidR="00DB282A" w:rsidRPr="003711CF">
        <w:rPr>
          <w:rFonts w:ascii="Arial" w:hAnsi="Arial" w:cs="Arial"/>
          <w:sz w:val="22"/>
          <w:szCs w:val="18"/>
        </w:rPr>
        <w:t>com as negociações da inadimplência</w:t>
      </w:r>
      <w:r w:rsidR="00B23B33" w:rsidRPr="003711CF">
        <w:rPr>
          <w:rFonts w:ascii="Arial" w:hAnsi="Arial" w:cs="Arial"/>
          <w:sz w:val="22"/>
          <w:szCs w:val="18"/>
        </w:rPr>
        <w:t xml:space="preserve"> </w:t>
      </w:r>
      <w:r w:rsidR="00FE4806" w:rsidRPr="003711CF">
        <w:rPr>
          <w:rFonts w:ascii="Arial" w:hAnsi="Arial" w:cs="Arial"/>
          <w:sz w:val="22"/>
          <w:szCs w:val="18"/>
        </w:rPr>
        <w:t>necessárias para a rematrícula de alunos</w:t>
      </w:r>
      <w:r w:rsidR="00E14404" w:rsidRPr="003711CF">
        <w:rPr>
          <w:rFonts w:ascii="Arial" w:hAnsi="Arial" w:cs="Arial"/>
          <w:sz w:val="22"/>
          <w:szCs w:val="18"/>
        </w:rPr>
        <w:t xml:space="preserve">. </w:t>
      </w:r>
      <w:r w:rsidR="007A7C0D" w:rsidRPr="003711CF">
        <w:rPr>
          <w:rFonts w:ascii="Arial" w:hAnsi="Arial" w:cs="Arial"/>
          <w:sz w:val="22"/>
          <w:szCs w:val="18"/>
        </w:rPr>
        <w:t>Um</w:t>
      </w:r>
      <w:r w:rsidR="007A7C0D" w:rsidRPr="003711CF">
        <w:rPr>
          <w:rFonts w:ascii="Arial" w:hAnsi="Arial" w:cs="Arial"/>
          <w:sz w:val="22"/>
          <w:szCs w:val="18"/>
        </w:rPr>
        <w:t xml:space="preserve"> </w:t>
      </w:r>
      <w:r w:rsidR="00E14404" w:rsidRPr="003711CF">
        <w:rPr>
          <w:rFonts w:ascii="Arial" w:hAnsi="Arial" w:cs="Arial"/>
          <w:sz w:val="22"/>
          <w:szCs w:val="18"/>
        </w:rPr>
        <w:t>déficit também deverá ocorrer no fluxo de caixa</w:t>
      </w:r>
      <w:r w:rsidR="007A7C0D" w:rsidRPr="003711CF">
        <w:rPr>
          <w:rFonts w:ascii="Arial" w:hAnsi="Arial" w:cs="Arial"/>
          <w:sz w:val="22"/>
          <w:szCs w:val="18"/>
        </w:rPr>
        <w:t xml:space="preserve"> de janeiro, como de costume, devido à sazonalidade das despesas</w:t>
      </w:r>
      <w:r w:rsidR="007A7C0D" w:rsidRPr="003711CF">
        <w:rPr>
          <w:rFonts w:ascii="Arial" w:hAnsi="Arial" w:cs="Arial"/>
          <w:sz w:val="22"/>
          <w:szCs w:val="18"/>
        </w:rPr>
        <w:t xml:space="preserve"> com </w:t>
      </w:r>
      <w:r w:rsidR="007A7C0D" w:rsidRPr="003711CF">
        <w:rPr>
          <w:rFonts w:ascii="Arial" w:hAnsi="Arial" w:cs="Arial"/>
          <w:sz w:val="22"/>
          <w:szCs w:val="18"/>
        </w:rPr>
        <w:t>férias dos funcionários, concentradas nesse mês. C</w:t>
      </w:r>
      <w:r w:rsidR="00E14404" w:rsidRPr="003711CF">
        <w:rPr>
          <w:rFonts w:ascii="Arial" w:hAnsi="Arial" w:cs="Arial"/>
          <w:sz w:val="22"/>
          <w:szCs w:val="18"/>
        </w:rPr>
        <w:t xml:space="preserve">om </w:t>
      </w:r>
      <w:r w:rsidR="00E14404" w:rsidRPr="003711CF">
        <w:rPr>
          <w:rFonts w:ascii="Arial" w:hAnsi="Arial" w:cs="Arial"/>
          <w:sz w:val="22"/>
          <w:szCs w:val="18"/>
        </w:rPr>
        <w:t>essa perspectiva</w:t>
      </w:r>
      <w:r w:rsidR="007A7C0D" w:rsidRPr="003711CF">
        <w:rPr>
          <w:rFonts w:ascii="Arial" w:hAnsi="Arial" w:cs="Arial"/>
          <w:sz w:val="22"/>
          <w:szCs w:val="18"/>
        </w:rPr>
        <w:t>,</w:t>
      </w:r>
      <w:r w:rsidR="007A7C0D" w:rsidRPr="003711CF">
        <w:rPr>
          <w:rFonts w:ascii="Arial" w:hAnsi="Arial" w:cs="Arial"/>
          <w:sz w:val="22"/>
          <w:szCs w:val="18"/>
        </w:rPr>
        <w:t xml:space="preserve"> </w:t>
      </w:r>
      <w:r w:rsidR="00E14404" w:rsidRPr="003711CF">
        <w:rPr>
          <w:rFonts w:ascii="Arial" w:hAnsi="Arial" w:cs="Arial"/>
          <w:sz w:val="22"/>
          <w:szCs w:val="18"/>
        </w:rPr>
        <w:t xml:space="preserve">a proposta da Campanha </w:t>
      </w:r>
      <w:r w:rsidR="007A7C0D" w:rsidRPr="003711CF">
        <w:rPr>
          <w:rFonts w:ascii="Arial" w:hAnsi="Arial" w:cs="Arial"/>
          <w:sz w:val="22"/>
          <w:szCs w:val="18"/>
        </w:rPr>
        <w:t xml:space="preserve">anual </w:t>
      </w:r>
      <w:r w:rsidR="00E14404" w:rsidRPr="003711CF">
        <w:rPr>
          <w:rFonts w:ascii="Arial" w:hAnsi="Arial" w:cs="Arial"/>
          <w:sz w:val="22"/>
          <w:szCs w:val="18"/>
        </w:rPr>
        <w:t xml:space="preserve">de antecipação </w:t>
      </w:r>
      <w:r w:rsidR="00E14404" w:rsidRPr="003711CF">
        <w:rPr>
          <w:rFonts w:ascii="Arial" w:hAnsi="Arial" w:cs="Arial"/>
          <w:sz w:val="22"/>
          <w:szCs w:val="18"/>
        </w:rPr>
        <w:t>da</w:t>
      </w:r>
      <w:r w:rsidR="007A7C0D" w:rsidRPr="003711CF">
        <w:rPr>
          <w:rFonts w:ascii="Arial" w:hAnsi="Arial" w:cs="Arial"/>
          <w:sz w:val="22"/>
          <w:szCs w:val="18"/>
        </w:rPr>
        <w:t xml:space="preserve"> anuidade</w:t>
      </w:r>
      <w:r w:rsidR="00E14404" w:rsidRPr="003711CF">
        <w:rPr>
          <w:rFonts w:ascii="Arial" w:hAnsi="Arial" w:cs="Arial"/>
          <w:sz w:val="22"/>
          <w:szCs w:val="18"/>
        </w:rPr>
        <w:t xml:space="preserve"> é de 5% de desconto </w:t>
      </w:r>
      <w:r w:rsidR="00E14404" w:rsidRPr="003711CF">
        <w:rPr>
          <w:rFonts w:ascii="Arial" w:hAnsi="Arial" w:cs="Arial"/>
          <w:sz w:val="22"/>
          <w:szCs w:val="18"/>
        </w:rPr>
        <w:t>n</w:t>
      </w:r>
      <w:r w:rsidR="007A7C0D" w:rsidRPr="003711CF">
        <w:rPr>
          <w:rFonts w:ascii="Arial" w:hAnsi="Arial" w:cs="Arial"/>
          <w:sz w:val="22"/>
          <w:szCs w:val="18"/>
        </w:rPr>
        <w:t>o valor total d</w:t>
      </w:r>
      <w:r w:rsidR="00E14404" w:rsidRPr="003711CF">
        <w:rPr>
          <w:rFonts w:ascii="Arial" w:hAnsi="Arial" w:cs="Arial"/>
          <w:sz w:val="22"/>
          <w:szCs w:val="18"/>
        </w:rPr>
        <w:t>as</w:t>
      </w:r>
      <w:r w:rsidR="00E14404" w:rsidRPr="003711CF">
        <w:rPr>
          <w:rFonts w:ascii="Arial" w:hAnsi="Arial" w:cs="Arial"/>
          <w:sz w:val="22"/>
          <w:szCs w:val="18"/>
        </w:rPr>
        <w:t xml:space="preserve"> mensalidades </w:t>
      </w:r>
      <w:r w:rsidR="007A7C0D" w:rsidRPr="003711CF">
        <w:rPr>
          <w:rFonts w:ascii="Arial" w:hAnsi="Arial" w:cs="Arial"/>
          <w:sz w:val="22"/>
          <w:szCs w:val="18"/>
        </w:rPr>
        <w:t xml:space="preserve">de 2021 </w:t>
      </w:r>
      <w:r w:rsidR="007A7C0D" w:rsidRPr="003711CF">
        <w:rPr>
          <w:rFonts w:ascii="Arial" w:hAnsi="Arial" w:cs="Arial"/>
          <w:sz w:val="22"/>
          <w:szCs w:val="18"/>
        </w:rPr>
        <w:t>(</w:t>
      </w:r>
      <w:r w:rsidR="00E14404" w:rsidRPr="003711CF">
        <w:rPr>
          <w:rFonts w:ascii="Arial" w:hAnsi="Arial" w:cs="Arial"/>
          <w:sz w:val="22"/>
          <w:szCs w:val="18"/>
        </w:rPr>
        <w:t xml:space="preserve">após </w:t>
      </w:r>
      <w:r w:rsidR="007A7C0D" w:rsidRPr="003711CF">
        <w:rPr>
          <w:rFonts w:ascii="Arial" w:hAnsi="Arial" w:cs="Arial"/>
          <w:sz w:val="22"/>
          <w:szCs w:val="18"/>
        </w:rPr>
        <w:t xml:space="preserve">aplicação do </w:t>
      </w:r>
      <w:r w:rsidR="00E14404" w:rsidRPr="003711CF">
        <w:rPr>
          <w:rFonts w:ascii="Arial" w:hAnsi="Arial" w:cs="Arial"/>
          <w:sz w:val="22"/>
          <w:szCs w:val="18"/>
        </w:rPr>
        <w:t>reajuste</w:t>
      </w:r>
      <w:r w:rsidR="007A7C0D" w:rsidRPr="003711CF">
        <w:rPr>
          <w:rFonts w:ascii="Arial" w:hAnsi="Arial" w:cs="Arial"/>
          <w:sz w:val="22"/>
          <w:szCs w:val="18"/>
        </w:rPr>
        <w:t xml:space="preserve"> nas parcelas de março a dezembro</w:t>
      </w:r>
      <w:r w:rsidR="00E14404" w:rsidRPr="003711CF">
        <w:rPr>
          <w:rFonts w:ascii="Arial" w:hAnsi="Arial" w:cs="Arial"/>
          <w:sz w:val="22"/>
          <w:szCs w:val="18"/>
        </w:rPr>
        <w:t xml:space="preserve">) </w:t>
      </w:r>
      <w:r w:rsidR="007A7C0D" w:rsidRPr="003711CF">
        <w:rPr>
          <w:rFonts w:ascii="Arial" w:hAnsi="Arial" w:cs="Arial"/>
          <w:sz w:val="22"/>
          <w:szCs w:val="18"/>
        </w:rPr>
        <w:t xml:space="preserve">– </w:t>
      </w:r>
      <w:r w:rsidR="00E14404" w:rsidRPr="003711CF">
        <w:rPr>
          <w:rFonts w:ascii="Arial" w:hAnsi="Arial" w:cs="Arial"/>
          <w:sz w:val="22"/>
          <w:szCs w:val="18"/>
        </w:rPr>
        <w:t>uma</w:t>
      </w:r>
      <w:r w:rsidR="007A7C0D" w:rsidRPr="003711CF">
        <w:rPr>
          <w:rFonts w:ascii="Arial" w:hAnsi="Arial" w:cs="Arial"/>
          <w:sz w:val="22"/>
          <w:szCs w:val="18"/>
        </w:rPr>
        <w:t xml:space="preserve"> </w:t>
      </w:r>
      <w:r w:rsidR="00E14404" w:rsidRPr="003711CF">
        <w:rPr>
          <w:rFonts w:ascii="Arial" w:hAnsi="Arial" w:cs="Arial"/>
          <w:sz w:val="22"/>
          <w:szCs w:val="18"/>
        </w:rPr>
        <w:t>redução em torno de R$ 1.000,00 por aluno</w:t>
      </w:r>
      <w:r w:rsidR="007A7C0D" w:rsidRPr="003711CF">
        <w:rPr>
          <w:rFonts w:ascii="Arial" w:hAnsi="Arial" w:cs="Arial"/>
          <w:sz w:val="22"/>
          <w:szCs w:val="18"/>
        </w:rPr>
        <w:t xml:space="preserve">, para pagamento </w:t>
      </w:r>
      <w:r w:rsidR="00E14404" w:rsidRPr="003711CF">
        <w:rPr>
          <w:rFonts w:ascii="Arial" w:hAnsi="Arial" w:cs="Arial"/>
          <w:sz w:val="22"/>
          <w:szCs w:val="18"/>
        </w:rPr>
        <w:t>no período de 10/12 até 29/12/2020</w:t>
      </w:r>
      <w:r w:rsidR="0013703F" w:rsidRPr="003711CF">
        <w:rPr>
          <w:rFonts w:ascii="Arial" w:hAnsi="Arial" w:cs="Arial"/>
          <w:sz w:val="22"/>
          <w:szCs w:val="18"/>
        </w:rPr>
        <w:t xml:space="preserve"> (</w:t>
      </w:r>
      <w:r w:rsidR="007A7C0D" w:rsidRPr="003711CF">
        <w:rPr>
          <w:rFonts w:ascii="Arial" w:hAnsi="Arial" w:cs="Arial"/>
          <w:sz w:val="22"/>
          <w:szCs w:val="18"/>
        </w:rPr>
        <w:t>ajustáve</w:t>
      </w:r>
      <w:r w:rsidR="0013703F" w:rsidRPr="003711CF">
        <w:rPr>
          <w:rFonts w:ascii="Arial" w:hAnsi="Arial" w:cs="Arial"/>
          <w:sz w:val="22"/>
          <w:szCs w:val="18"/>
        </w:rPr>
        <w:t>l)</w:t>
      </w:r>
      <w:r w:rsidR="00E14404" w:rsidRPr="003711CF">
        <w:rPr>
          <w:rFonts w:ascii="Arial" w:hAnsi="Arial" w:cs="Arial"/>
          <w:sz w:val="22"/>
          <w:szCs w:val="18"/>
        </w:rPr>
        <w:t xml:space="preserve">, num total máximo de 35 </w:t>
      </w:r>
      <w:r w:rsidR="007A7C0D" w:rsidRPr="003711CF">
        <w:rPr>
          <w:rFonts w:ascii="Arial" w:hAnsi="Arial" w:cs="Arial"/>
          <w:sz w:val="22"/>
          <w:szCs w:val="18"/>
        </w:rPr>
        <w:t>anuidades</w:t>
      </w:r>
      <w:r w:rsidR="00E14404" w:rsidRPr="003711CF">
        <w:rPr>
          <w:rFonts w:ascii="Arial" w:hAnsi="Arial" w:cs="Arial"/>
          <w:sz w:val="22"/>
          <w:szCs w:val="18"/>
        </w:rPr>
        <w:t>.</w:t>
      </w:r>
      <w:r w:rsidR="0013703F" w:rsidRPr="003711CF">
        <w:rPr>
          <w:rFonts w:ascii="Arial" w:hAnsi="Arial" w:cs="Arial"/>
          <w:sz w:val="22"/>
          <w:szCs w:val="18"/>
        </w:rPr>
        <w:t xml:space="preserve"> O histórico das</w:t>
      </w:r>
      <w:r w:rsidR="00E14404" w:rsidRPr="003711CF">
        <w:rPr>
          <w:rFonts w:ascii="Arial" w:hAnsi="Arial" w:cs="Arial"/>
          <w:sz w:val="22"/>
          <w:szCs w:val="18"/>
        </w:rPr>
        <w:t xml:space="preserve"> antecipações foi</w:t>
      </w:r>
      <w:r w:rsidR="0013703F" w:rsidRPr="003711CF">
        <w:rPr>
          <w:rFonts w:ascii="Arial" w:hAnsi="Arial" w:cs="Arial"/>
          <w:sz w:val="22"/>
          <w:szCs w:val="18"/>
        </w:rPr>
        <w:t xml:space="preserve"> de</w:t>
      </w:r>
      <w:r w:rsidR="00E14404" w:rsidRPr="003711CF">
        <w:rPr>
          <w:rFonts w:ascii="Arial" w:hAnsi="Arial" w:cs="Arial"/>
          <w:sz w:val="22"/>
          <w:szCs w:val="18"/>
        </w:rPr>
        <w:t xml:space="preserve"> 45 (2017)</w:t>
      </w:r>
      <w:r w:rsidR="0013703F" w:rsidRPr="003711CF">
        <w:rPr>
          <w:rFonts w:ascii="Arial" w:hAnsi="Arial" w:cs="Arial"/>
          <w:sz w:val="22"/>
          <w:szCs w:val="18"/>
        </w:rPr>
        <w:t>, 43 (2018) e 38 (2019).</w:t>
      </w:r>
      <w:r w:rsidR="00B23B33" w:rsidRPr="003711CF">
        <w:rPr>
          <w:rFonts w:ascii="Arial" w:hAnsi="Arial" w:cs="Arial"/>
          <w:sz w:val="22"/>
          <w:szCs w:val="18"/>
        </w:rPr>
        <w:t xml:space="preserve">  </w:t>
      </w:r>
      <w:r w:rsidR="0013703F" w:rsidRPr="003711CF">
        <w:rPr>
          <w:rFonts w:ascii="Arial" w:hAnsi="Arial" w:cs="Arial"/>
          <w:sz w:val="22"/>
          <w:szCs w:val="18"/>
        </w:rPr>
        <w:t>A Diretora Financeira esclareceu a justificativa e as premissas para definição do índice de desconto antecipado para cobrir o fluxo de caixa em final de dezembro/2020 e janeiro/2021 com folha de pagamento (férias).</w:t>
      </w:r>
      <w:r w:rsidR="00B23B33" w:rsidRPr="003711CF">
        <w:rPr>
          <w:rFonts w:ascii="Arial" w:hAnsi="Arial" w:cs="Arial"/>
          <w:sz w:val="22"/>
          <w:szCs w:val="18"/>
        </w:rPr>
        <w:t xml:space="preserve"> </w:t>
      </w:r>
      <w:r w:rsidR="0013703F" w:rsidRPr="003711CF">
        <w:rPr>
          <w:rFonts w:ascii="Arial" w:hAnsi="Arial" w:cs="Arial"/>
          <w:sz w:val="22"/>
          <w:szCs w:val="18"/>
        </w:rPr>
        <w:t>Na proposta de reajuste para 2021, mantém</w:t>
      </w:r>
      <w:r w:rsidR="007A7C0D" w:rsidRPr="003711CF">
        <w:rPr>
          <w:rFonts w:ascii="Arial" w:hAnsi="Arial" w:cs="Arial"/>
          <w:sz w:val="22"/>
          <w:szCs w:val="18"/>
        </w:rPr>
        <w:t>-se</w:t>
      </w:r>
      <w:r w:rsidR="0013703F" w:rsidRPr="003711CF">
        <w:rPr>
          <w:rFonts w:ascii="Arial" w:hAnsi="Arial" w:cs="Arial"/>
          <w:sz w:val="22"/>
          <w:szCs w:val="18"/>
        </w:rPr>
        <w:t xml:space="preserve"> um reajuste escalonado, sendo Classe</w:t>
      </w:r>
      <w:r w:rsidR="007A7C0D" w:rsidRPr="003711CF">
        <w:rPr>
          <w:rFonts w:ascii="Arial" w:hAnsi="Arial" w:cs="Arial"/>
          <w:sz w:val="22"/>
          <w:szCs w:val="18"/>
        </w:rPr>
        <w:t>-bebê</w:t>
      </w:r>
      <w:r w:rsidR="007A7C0D" w:rsidRPr="003711CF">
        <w:rPr>
          <w:rFonts w:ascii="Arial" w:hAnsi="Arial" w:cs="Arial"/>
          <w:sz w:val="22"/>
          <w:szCs w:val="18"/>
        </w:rPr>
        <w:t xml:space="preserve"> </w:t>
      </w:r>
      <w:r w:rsidR="0013703F" w:rsidRPr="003711CF">
        <w:rPr>
          <w:rFonts w:ascii="Arial" w:hAnsi="Arial" w:cs="Arial"/>
          <w:sz w:val="22"/>
          <w:szCs w:val="18"/>
        </w:rPr>
        <w:t>e Maternal (0</w:t>
      </w:r>
      <w:r w:rsidR="0013703F" w:rsidRPr="003711CF">
        <w:rPr>
          <w:rFonts w:ascii="Arial" w:hAnsi="Arial" w:cs="Arial"/>
          <w:sz w:val="22"/>
          <w:szCs w:val="18"/>
        </w:rPr>
        <w:t>%</w:t>
      </w:r>
      <w:r w:rsidR="007A7C0D" w:rsidRPr="003711CF">
        <w:rPr>
          <w:rFonts w:ascii="Arial" w:hAnsi="Arial" w:cs="Arial"/>
          <w:sz w:val="22"/>
          <w:szCs w:val="18"/>
        </w:rPr>
        <w:t xml:space="preserve"> - sem reajuste</w:t>
      </w:r>
      <w:r w:rsidR="0013703F" w:rsidRPr="003711CF">
        <w:rPr>
          <w:rFonts w:ascii="Arial" w:hAnsi="Arial" w:cs="Arial"/>
          <w:sz w:val="22"/>
          <w:szCs w:val="18"/>
        </w:rPr>
        <w:t>);</w:t>
      </w:r>
      <w:r w:rsidR="0013703F" w:rsidRPr="003711CF">
        <w:rPr>
          <w:rFonts w:ascii="Arial" w:hAnsi="Arial" w:cs="Arial"/>
          <w:sz w:val="22"/>
          <w:szCs w:val="18"/>
        </w:rPr>
        <w:t xml:space="preserve"> Níveis até 4º ano EF (5,5%)</w:t>
      </w:r>
      <w:r w:rsidR="00F41835" w:rsidRPr="003711CF">
        <w:rPr>
          <w:rFonts w:ascii="Arial" w:hAnsi="Arial" w:cs="Arial"/>
          <w:sz w:val="22"/>
          <w:szCs w:val="18"/>
        </w:rPr>
        <w:t xml:space="preserve">; 5º ano EF (2%) e de 6º ano EF ao EM (5,3%), representando um total </w:t>
      </w:r>
      <w:r w:rsidR="007A7C0D" w:rsidRPr="003711CF">
        <w:rPr>
          <w:rFonts w:ascii="Arial" w:hAnsi="Arial" w:cs="Arial"/>
          <w:sz w:val="22"/>
          <w:szCs w:val="18"/>
        </w:rPr>
        <w:t>mensal bruto</w:t>
      </w:r>
      <w:r w:rsidR="00F41835" w:rsidRPr="003711CF">
        <w:rPr>
          <w:rFonts w:ascii="Arial" w:hAnsi="Arial" w:cs="Arial"/>
          <w:sz w:val="22"/>
          <w:szCs w:val="18"/>
        </w:rPr>
        <w:t xml:space="preserve"> de R$ 1.537.558,17</w:t>
      </w:r>
      <w:r w:rsidR="007A7C0D" w:rsidRPr="003711CF">
        <w:rPr>
          <w:rFonts w:ascii="Arial" w:hAnsi="Arial" w:cs="Arial"/>
          <w:sz w:val="22"/>
          <w:szCs w:val="18"/>
        </w:rPr>
        <w:t>;</w:t>
      </w:r>
      <w:r w:rsidR="00F41835" w:rsidRPr="003711CF">
        <w:rPr>
          <w:rFonts w:ascii="Arial" w:hAnsi="Arial" w:cs="Arial"/>
          <w:sz w:val="22"/>
          <w:szCs w:val="18"/>
        </w:rPr>
        <w:t xml:space="preserve"> considerando inadimplência de 5</w:t>
      </w:r>
      <w:r w:rsidR="00F41835" w:rsidRPr="003711CF">
        <w:rPr>
          <w:rFonts w:ascii="Arial" w:hAnsi="Arial" w:cs="Arial"/>
          <w:sz w:val="22"/>
          <w:szCs w:val="18"/>
        </w:rPr>
        <w:t>%</w:t>
      </w:r>
      <w:r w:rsidR="007A7C0D" w:rsidRPr="003711CF">
        <w:rPr>
          <w:rFonts w:ascii="Arial" w:hAnsi="Arial" w:cs="Arial"/>
          <w:sz w:val="22"/>
          <w:szCs w:val="18"/>
        </w:rPr>
        <w:t>,</w:t>
      </w:r>
      <w:r w:rsidR="00F41835" w:rsidRPr="003711CF">
        <w:rPr>
          <w:rFonts w:ascii="Arial" w:hAnsi="Arial" w:cs="Arial"/>
          <w:sz w:val="22"/>
          <w:szCs w:val="18"/>
        </w:rPr>
        <w:t xml:space="preserve"> R$ 76.877,91; </w:t>
      </w:r>
      <w:r w:rsidR="00F41835" w:rsidRPr="003711CF">
        <w:rPr>
          <w:rFonts w:ascii="Arial" w:hAnsi="Arial" w:cs="Arial"/>
          <w:sz w:val="22"/>
          <w:szCs w:val="18"/>
        </w:rPr>
        <w:t>desconto</w:t>
      </w:r>
      <w:r w:rsidR="007A7C0D" w:rsidRPr="003711CF">
        <w:rPr>
          <w:rFonts w:ascii="Arial" w:hAnsi="Arial" w:cs="Arial"/>
          <w:sz w:val="22"/>
          <w:szCs w:val="18"/>
        </w:rPr>
        <w:t>s</w:t>
      </w:r>
      <w:r w:rsidR="00F41835" w:rsidRPr="003711CF">
        <w:rPr>
          <w:rFonts w:ascii="Arial" w:hAnsi="Arial" w:cs="Arial"/>
          <w:sz w:val="22"/>
          <w:szCs w:val="18"/>
        </w:rPr>
        <w:t xml:space="preserve"> Fidelidade/Irmão </w:t>
      </w:r>
      <w:r w:rsidR="007A7C0D" w:rsidRPr="003711CF">
        <w:rPr>
          <w:rFonts w:ascii="Arial" w:hAnsi="Arial" w:cs="Arial"/>
          <w:sz w:val="22"/>
          <w:szCs w:val="18"/>
        </w:rPr>
        <w:t xml:space="preserve">em torno </w:t>
      </w:r>
      <w:r w:rsidR="007A7C0D" w:rsidRPr="003711CF">
        <w:rPr>
          <w:rFonts w:ascii="Arial" w:hAnsi="Arial" w:cs="Arial"/>
          <w:sz w:val="22"/>
          <w:szCs w:val="18"/>
        </w:rPr>
        <w:t>de</w:t>
      </w:r>
      <w:r w:rsidR="00F41835" w:rsidRPr="003711CF">
        <w:rPr>
          <w:rFonts w:ascii="Arial" w:hAnsi="Arial" w:cs="Arial"/>
          <w:sz w:val="22"/>
          <w:szCs w:val="18"/>
        </w:rPr>
        <w:t xml:space="preserve"> R$ 70.089,80; sem desconto COVID19, resultará numa receita prevista de R$ 1.390.590,46, sem repasse ao Fundo de Sustentabilidade. Considerando um total </w:t>
      </w:r>
      <w:r w:rsidR="00092EF0" w:rsidRPr="003711CF">
        <w:rPr>
          <w:rFonts w:ascii="Arial" w:hAnsi="Arial" w:cs="Arial"/>
          <w:sz w:val="22"/>
          <w:szCs w:val="18"/>
        </w:rPr>
        <w:t xml:space="preserve">anual de </w:t>
      </w:r>
      <w:r w:rsidR="00F41835" w:rsidRPr="003711CF">
        <w:rPr>
          <w:rFonts w:ascii="Arial" w:hAnsi="Arial" w:cs="Arial"/>
          <w:sz w:val="22"/>
          <w:szCs w:val="18"/>
        </w:rPr>
        <w:t>custos/despesas</w:t>
      </w:r>
      <w:r w:rsidR="00B23B33" w:rsidRPr="003711CF">
        <w:rPr>
          <w:rFonts w:ascii="Arial" w:hAnsi="Arial" w:cs="Arial"/>
          <w:sz w:val="22"/>
          <w:szCs w:val="18"/>
        </w:rPr>
        <w:t xml:space="preserve"> </w:t>
      </w:r>
      <w:r w:rsidR="00F41835" w:rsidRPr="003711CF">
        <w:rPr>
          <w:rFonts w:ascii="Arial" w:hAnsi="Arial" w:cs="Arial"/>
          <w:sz w:val="22"/>
          <w:szCs w:val="18"/>
        </w:rPr>
        <w:t>de R$ 17.452.991,33 e um total de receita</w:t>
      </w:r>
      <w:r w:rsidR="00092EF0" w:rsidRPr="003711CF">
        <w:rPr>
          <w:rFonts w:ascii="Arial" w:hAnsi="Arial" w:cs="Arial"/>
          <w:sz w:val="22"/>
          <w:szCs w:val="18"/>
        </w:rPr>
        <w:t xml:space="preserve"> com reajuste escalonado</w:t>
      </w:r>
      <w:r w:rsidR="00F41835" w:rsidRPr="003711CF">
        <w:rPr>
          <w:rFonts w:ascii="Arial" w:hAnsi="Arial" w:cs="Arial"/>
          <w:sz w:val="22"/>
          <w:szCs w:val="18"/>
        </w:rPr>
        <w:t xml:space="preserve"> de R$ 17.057.538,69 a projeção de saldo </w:t>
      </w:r>
      <w:r w:rsidR="003501A0" w:rsidRPr="003711CF">
        <w:rPr>
          <w:rFonts w:ascii="Arial" w:hAnsi="Arial" w:cs="Arial"/>
          <w:sz w:val="22"/>
          <w:szCs w:val="18"/>
        </w:rPr>
        <w:t>ao final</w:t>
      </w:r>
      <w:r w:rsidR="003501A0" w:rsidRPr="003711CF">
        <w:rPr>
          <w:rFonts w:ascii="Arial" w:hAnsi="Arial" w:cs="Arial"/>
          <w:sz w:val="22"/>
          <w:szCs w:val="18"/>
        </w:rPr>
        <w:t xml:space="preserve"> de</w:t>
      </w:r>
      <w:r w:rsidR="00F41835" w:rsidRPr="003711CF">
        <w:rPr>
          <w:rFonts w:ascii="Arial" w:hAnsi="Arial" w:cs="Arial"/>
          <w:sz w:val="22"/>
          <w:szCs w:val="18"/>
        </w:rPr>
        <w:t xml:space="preserve"> R$ - 395.452,64.</w:t>
      </w:r>
      <w:r w:rsidR="00B23B33" w:rsidRPr="003711CF">
        <w:rPr>
          <w:rFonts w:ascii="Arial" w:hAnsi="Arial" w:cs="Arial"/>
          <w:sz w:val="22"/>
          <w:szCs w:val="18"/>
        </w:rPr>
        <w:t xml:space="preserve"> </w:t>
      </w:r>
      <w:r w:rsidR="00092EF0" w:rsidRPr="003711CF">
        <w:rPr>
          <w:rFonts w:ascii="Arial" w:hAnsi="Arial" w:cs="Arial"/>
          <w:sz w:val="22"/>
          <w:szCs w:val="18"/>
        </w:rPr>
        <w:t>Salientou que</w:t>
      </w:r>
      <w:r w:rsidR="003501A0" w:rsidRPr="003711CF">
        <w:rPr>
          <w:rFonts w:ascii="Arial" w:hAnsi="Arial" w:cs="Arial"/>
          <w:sz w:val="22"/>
          <w:szCs w:val="18"/>
        </w:rPr>
        <w:t>,</w:t>
      </w:r>
      <w:r w:rsidR="00092EF0" w:rsidRPr="003711CF">
        <w:rPr>
          <w:rFonts w:ascii="Arial" w:hAnsi="Arial" w:cs="Arial"/>
          <w:sz w:val="22"/>
          <w:szCs w:val="18"/>
        </w:rPr>
        <w:t xml:space="preserve"> para</w:t>
      </w:r>
      <w:r w:rsidR="00092EF0" w:rsidRPr="003711CF">
        <w:rPr>
          <w:rFonts w:ascii="Arial" w:hAnsi="Arial" w:cs="Arial"/>
          <w:sz w:val="22"/>
          <w:szCs w:val="18"/>
        </w:rPr>
        <w:t xml:space="preserve"> </w:t>
      </w:r>
      <w:r w:rsidR="003501A0" w:rsidRPr="003711CF">
        <w:rPr>
          <w:rFonts w:ascii="Arial" w:hAnsi="Arial" w:cs="Arial"/>
          <w:sz w:val="22"/>
          <w:szCs w:val="18"/>
        </w:rPr>
        <w:t>a</w:t>
      </w:r>
      <w:r w:rsidR="003501A0" w:rsidRPr="003711CF">
        <w:rPr>
          <w:rFonts w:ascii="Arial" w:hAnsi="Arial" w:cs="Arial"/>
          <w:sz w:val="22"/>
          <w:szCs w:val="18"/>
        </w:rPr>
        <w:t xml:space="preserve"> </w:t>
      </w:r>
      <w:r w:rsidR="00092EF0" w:rsidRPr="003711CF">
        <w:rPr>
          <w:rFonts w:ascii="Arial" w:hAnsi="Arial" w:cs="Arial"/>
          <w:sz w:val="22"/>
          <w:szCs w:val="18"/>
        </w:rPr>
        <w:t>redução da inadimplência</w:t>
      </w:r>
      <w:r w:rsidR="003501A0" w:rsidRPr="003711CF">
        <w:rPr>
          <w:rFonts w:ascii="Arial" w:hAnsi="Arial" w:cs="Arial"/>
          <w:sz w:val="22"/>
          <w:szCs w:val="18"/>
        </w:rPr>
        <w:t>,</w:t>
      </w:r>
      <w:r w:rsidR="00092EF0" w:rsidRPr="003711CF">
        <w:rPr>
          <w:rFonts w:ascii="Arial" w:hAnsi="Arial" w:cs="Arial"/>
          <w:sz w:val="22"/>
          <w:szCs w:val="18"/>
        </w:rPr>
        <w:t xml:space="preserve"> estão sendo aprimorados os procedimentos de negociação e efetuada a contratação do serviço de cartão de crédito que tenderá </w:t>
      </w:r>
      <w:r w:rsidR="003501A0" w:rsidRPr="003711CF">
        <w:rPr>
          <w:rFonts w:ascii="Arial" w:hAnsi="Arial" w:cs="Arial"/>
          <w:sz w:val="22"/>
          <w:szCs w:val="18"/>
        </w:rPr>
        <w:t xml:space="preserve">a </w:t>
      </w:r>
      <w:r w:rsidR="00092EF0" w:rsidRPr="003711CF">
        <w:rPr>
          <w:rFonts w:ascii="Arial" w:hAnsi="Arial" w:cs="Arial"/>
          <w:sz w:val="22"/>
          <w:szCs w:val="18"/>
        </w:rPr>
        <w:t xml:space="preserve">efetivar as negociações. Salientou que na </w:t>
      </w:r>
      <w:r w:rsidR="003501A0" w:rsidRPr="003711CF">
        <w:rPr>
          <w:rFonts w:ascii="Arial" w:hAnsi="Arial" w:cs="Arial"/>
          <w:sz w:val="22"/>
          <w:szCs w:val="18"/>
        </w:rPr>
        <w:t>f</w:t>
      </w:r>
      <w:r w:rsidR="00092EF0" w:rsidRPr="003711CF">
        <w:rPr>
          <w:rFonts w:ascii="Arial" w:hAnsi="Arial" w:cs="Arial"/>
          <w:sz w:val="22"/>
          <w:szCs w:val="18"/>
        </w:rPr>
        <w:t>olha</w:t>
      </w:r>
      <w:r w:rsidR="00092EF0" w:rsidRPr="003711CF">
        <w:rPr>
          <w:rFonts w:ascii="Arial" w:hAnsi="Arial" w:cs="Arial"/>
          <w:sz w:val="22"/>
          <w:szCs w:val="18"/>
        </w:rPr>
        <w:t xml:space="preserve"> de pagamento serão realizadas algumas alterações: insalubridade para profissionais que higienizam banheiros; </w:t>
      </w:r>
      <w:r w:rsidR="003501A0" w:rsidRPr="003711CF">
        <w:rPr>
          <w:rFonts w:ascii="Arial" w:hAnsi="Arial" w:cs="Arial"/>
          <w:sz w:val="22"/>
          <w:szCs w:val="18"/>
        </w:rPr>
        <w:t>a</w:t>
      </w:r>
      <w:r w:rsidR="00092EF0" w:rsidRPr="003711CF">
        <w:rPr>
          <w:rFonts w:ascii="Arial" w:hAnsi="Arial" w:cs="Arial"/>
          <w:sz w:val="22"/>
          <w:szCs w:val="18"/>
        </w:rPr>
        <w:t>uxiliar</w:t>
      </w:r>
      <w:r w:rsidR="00092EF0" w:rsidRPr="003711CF">
        <w:rPr>
          <w:rFonts w:ascii="Arial" w:hAnsi="Arial" w:cs="Arial"/>
          <w:sz w:val="22"/>
          <w:szCs w:val="18"/>
        </w:rPr>
        <w:t xml:space="preserve"> de </w:t>
      </w:r>
      <w:r w:rsidR="003501A0" w:rsidRPr="003711CF">
        <w:rPr>
          <w:rFonts w:ascii="Arial" w:hAnsi="Arial" w:cs="Arial"/>
          <w:sz w:val="22"/>
          <w:szCs w:val="18"/>
        </w:rPr>
        <w:t>a</w:t>
      </w:r>
      <w:r w:rsidR="00092EF0" w:rsidRPr="003711CF">
        <w:rPr>
          <w:rFonts w:ascii="Arial" w:hAnsi="Arial" w:cs="Arial"/>
          <w:sz w:val="22"/>
          <w:szCs w:val="18"/>
        </w:rPr>
        <w:t>poio</w:t>
      </w:r>
      <w:r w:rsidR="00092EF0" w:rsidRPr="003711CF">
        <w:rPr>
          <w:rFonts w:ascii="Arial" w:hAnsi="Arial" w:cs="Arial"/>
          <w:sz w:val="22"/>
          <w:szCs w:val="18"/>
        </w:rPr>
        <w:t xml:space="preserve"> para Professora AEE; aumento de </w:t>
      </w:r>
      <w:r w:rsidR="00092EF0" w:rsidRPr="003711CF">
        <w:rPr>
          <w:rFonts w:ascii="Arial" w:hAnsi="Arial" w:cs="Arial"/>
          <w:sz w:val="22"/>
          <w:szCs w:val="18"/>
        </w:rPr>
        <w:t>1</w:t>
      </w:r>
      <w:r w:rsidR="003501A0" w:rsidRPr="003711CF">
        <w:rPr>
          <w:rFonts w:ascii="Arial" w:hAnsi="Arial" w:cs="Arial"/>
          <w:sz w:val="22"/>
          <w:szCs w:val="18"/>
        </w:rPr>
        <w:t xml:space="preserve"> hora </w:t>
      </w:r>
      <w:r w:rsidR="00092EF0" w:rsidRPr="003711CF">
        <w:rPr>
          <w:rFonts w:ascii="Arial" w:hAnsi="Arial" w:cs="Arial"/>
          <w:sz w:val="22"/>
          <w:szCs w:val="18"/>
        </w:rPr>
        <w:t xml:space="preserve">semanal por professor tutor do Núcleo da Juventude; cargo </w:t>
      </w:r>
      <w:r w:rsidR="003501A0" w:rsidRPr="003711CF">
        <w:rPr>
          <w:rFonts w:ascii="Arial" w:hAnsi="Arial" w:cs="Arial"/>
          <w:sz w:val="22"/>
          <w:szCs w:val="18"/>
        </w:rPr>
        <w:t xml:space="preserve">de </w:t>
      </w:r>
      <w:r w:rsidR="00092EF0" w:rsidRPr="003711CF">
        <w:rPr>
          <w:rFonts w:ascii="Arial" w:hAnsi="Arial" w:cs="Arial"/>
          <w:sz w:val="22"/>
          <w:szCs w:val="18"/>
        </w:rPr>
        <w:t xml:space="preserve">Coordenação </w:t>
      </w:r>
      <w:r w:rsidR="003501A0" w:rsidRPr="003711CF">
        <w:rPr>
          <w:rFonts w:ascii="Arial" w:hAnsi="Arial" w:cs="Arial"/>
          <w:sz w:val="22"/>
          <w:szCs w:val="18"/>
        </w:rPr>
        <w:t xml:space="preserve">do </w:t>
      </w:r>
      <w:r w:rsidR="00092EF0" w:rsidRPr="003711CF">
        <w:rPr>
          <w:rFonts w:ascii="Arial" w:hAnsi="Arial" w:cs="Arial"/>
          <w:sz w:val="22"/>
          <w:szCs w:val="18"/>
        </w:rPr>
        <w:t xml:space="preserve">Financeiro retomado e </w:t>
      </w:r>
      <w:r w:rsidR="003501A0" w:rsidRPr="003711CF">
        <w:rPr>
          <w:rFonts w:ascii="Arial" w:hAnsi="Arial" w:cs="Arial"/>
          <w:sz w:val="22"/>
          <w:szCs w:val="18"/>
        </w:rPr>
        <w:t>a</w:t>
      </w:r>
      <w:r w:rsidR="00092EF0" w:rsidRPr="003711CF">
        <w:rPr>
          <w:rFonts w:ascii="Arial" w:hAnsi="Arial" w:cs="Arial"/>
          <w:sz w:val="22"/>
          <w:szCs w:val="18"/>
        </w:rPr>
        <w:t>umento</w:t>
      </w:r>
      <w:r w:rsidR="00092EF0" w:rsidRPr="003711CF">
        <w:rPr>
          <w:rFonts w:ascii="Arial" w:hAnsi="Arial" w:cs="Arial"/>
          <w:sz w:val="22"/>
          <w:szCs w:val="18"/>
        </w:rPr>
        <w:t xml:space="preserve"> da CH do Psicólogo. Apresentou </w:t>
      </w:r>
      <w:r w:rsidR="00350868" w:rsidRPr="003711CF">
        <w:rPr>
          <w:rFonts w:ascii="Arial" w:hAnsi="Arial" w:cs="Arial"/>
          <w:sz w:val="22"/>
          <w:szCs w:val="18"/>
        </w:rPr>
        <w:t>o total d</w:t>
      </w:r>
      <w:r w:rsidR="00092EF0" w:rsidRPr="003711CF">
        <w:rPr>
          <w:rFonts w:ascii="Arial" w:hAnsi="Arial" w:cs="Arial"/>
          <w:sz w:val="22"/>
          <w:szCs w:val="18"/>
        </w:rPr>
        <w:t>as rubricas de Despesas Gerais, Jurídico, Seguro, Comunicação, Filantropia, Pedagógico, Informática, Financeiro, Manutenção, Segurança, Sistema S</w:t>
      </w:r>
      <w:r w:rsidR="00350868" w:rsidRPr="003711CF">
        <w:rPr>
          <w:rFonts w:ascii="Arial" w:hAnsi="Arial" w:cs="Arial"/>
          <w:sz w:val="22"/>
          <w:szCs w:val="18"/>
        </w:rPr>
        <w:t xml:space="preserve"> (INSS), Capacitação e Assessoria.</w:t>
      </w:r>
      <w:r w:rsidR="00B23B33" w:rsidRPr="003711CF">
        <w:rPr>
          <w:rFonts w:ascii="Arial" w:hAnsi="Arial" w:cs="Arial"/>
          <w:sz w:val="22"/>
          <w:szCs w:val="18"/>
        </w:rPr>
        <w:t xml:space="preserve"> </w:t>
      </w:r>
      <w:r w:rsidR="00350868" w:rsidRPr="003711CF">
        <w:rPr>
          <w:rFonts w:ascii="Arial" w:hAnsi="Arial" w:cs="Arial"/>
          <w:sz w:val="22"/>
          <w:szCs w:val="18"/>
        </w:rPr>
        <w:t>Apresentou o quadro geral do total das Despesas e das Receitas</w:t>
      </w:r>
      <w:r w:rsidR="00B23B33" w:rsidRPr="003711CF">
        <w:rPr>
          <w:rFonts w:ascii="Arial" w:hAnsi="Arial" w:cs="Arial"/>
          <w:sz w:val="22"/>
          <w:szCs w:val="18"/>
        </w:rPr>
        <w:t xml:space="preserve"> </w:t>
      </w:r>
      <w:r w:rsidR="00350868" w:rsidRPr="003711CF">
        <w:rPr>
          <w:rFonts w:ascii="Arial" w:hAnsi="Arial" w:cs="Arial"/>
          <w:sz w:val="22"/>
          <w:szCs w:val="18"/>
        </w:rPr>
        <w:t xml:space="preserve">com reajuste escalonado do ano de 2021, mês a mês, com saldo total </w:t>
      </w:r>
      <w:r w:rsidR="003445BA" w:rsidRPr="003711CF">
        <w:rPr>
          <w:rFonts w:ascii="Arial" w:hAnsi="Arial" w:cs="Arial"/>
          <w:sz w:val="22"/>
          <w:szCs w:val="18"/>
        </w:rPr>
        <w:t xml:space="preserve">final estimado em </w:t>
      </w:r>
      <w:r w:rsidR="00350868" w:rsidRPr="003711CF">
        <w:rPr>
          <w:rFonts w:ascii="Arial" w:hAnsi="Arial" w:cs="Arial"/>
          <w:sz w:val="22"/>
          <w:szCs w:val="18"/>
        </w:rPr>
        <w:t xml:space="preserve">R$ - 395.462,64. Destacou algumas observações importantes: </w:t>
      </w:r>
      <w:r w:rsidR="00350868" w:rsidRPr="003711CF">
        <w:rPr>
          <w:rFonts w:ascii="Arial" w:hAnsi="Arial" w:cs="Arial"/>
          <w:sz w:val="22"/>
          <w:szCs w:val="18"/>
        </w:rPr>
        <w:lastRenderedPageBreak/>
        <w:t>a) conforme sugestão do Conselho Fiscal, o saldo negativo previsto, se concretizado, poderá ser coberto com recursos do Fundo de Sustentabilidade, mediante aprovação do Conselho Deliberante, ao final do exercício de 2021; b) a cada 5 novos alunos além do previsto, nossa receita aumenta em aproximadamente R$ 100.000,00; c) algumas despesas orçadas de atividades pedagógicas podem não se realizar nos primeiros meses do ano letivo, em razão das restrições relacionadas à pandemia; d) receita do Joãozinho Legal prevista com 30 alunos por mês (em março de 2020</w:t>
      </w:r>
      <w:r w:rsidR="004D67B4" w:rsidRPr="003711CF">
        <w:rPr>
          <w:rFonts w:ascii="Arial" w:hAnsi="Arial" w:cs="Arial"/>
          <w:sz w:val="22"/>
          <w:szCs w:val="18"/>
        </w:rPr>
        <w:t xml:space="preserve"> eram 37</w:t>
      </w:r>
      <w:r w:rsidR="00350868" w:rsidRPr="003711CF">
        <w:rPr>
          <w:rFonts w:ascii="Arial" w:hAnsi="Arial" w:cs="Arial"/>
          <w:sz w:val="22"/>
          <w:szCs w:val="18"/>
        </w:rPr>
        <w:t>), somente a partir de maio, considerando a m</w:t>
      </w:r>
      <w:r w:rsidR="004D67B4" w:rsidRPr="003711CF">
        <w:rPr>
          <w:rFonts w:ascii="Arial" w:hAnsi="Arial" w:cs="Arial"/>
          <w:sz w:val="22"/>
          <w:szCs w:val="18"/>
        </w:rPr>
        <w:t xml:space="preserve">enor mensalidade </w:t>
      </w:r>
      <w:r w:rsidR="003445BA" w:rsidRPr="003711CF">
        <w:rPr>
          <w:rFonts w:ascii="Arial" w:hAnsi="Arial" w:cs="Arial"/>
          <w:sz w:val="22"/>
          <w:szCs w:val="18"/>
        </w:rPr>
        <w:t xml:space="preserve">oferecida hoje </w:t>
      </w:r>
      <w:r w:rsidR="004D67B4" w:rsidRPr="003711CF">
        <w:rPr>
          <w:rFonts w:ascii="Arial" w:hAnsi="Arial" w:cs="Arial"/>
          <w:sz w:val="22"/>
          <w:szCs w:val="18"/>
        </w:rPr>
        <w:t>e sem reajuste. No Fluxo de Caixa 2020/2021, apresentou o resumo dos indicadores: saldo de R$ 882.484,00, entradas de R$ 3.171.696,00, saídas de R$ 4.706.961,00 e resultado de R$ - 652.781,00. Por fim, o saldo do Fundo de Sustentabilidade, em 30/10/2020, no valor total de R$ 3.130.668,43.</w:t>
      </w:r>
      <w:r w:rsidR="007A6911" w:rsidRPr="003711CF">
        <w:rPr>
          <w:rFonts w:ascii="Arial" w:hAnsi="Arial" w:cs="Arial"/>
          <w:sz w:val="22"/>
          <w:szCs w:val="18"/>
        </w:rPr>
        <w:t xml:space="preserve"> A Diretora Financeira frisou que </w:t>
      </w:r>
      <w:r w:rsidR="00C32363" w:rsidRPr="003711CF">
        <w:rPr>
          <w:rFonts w:ascii="Arial" w:hAnsi="Arial" w:cs="Arial"/>
          <w:sz w:val="22"/>
          <w:szCs w:val="18"/>
        </w:rPr>
        <w:t xml:space="preserve">a proposta de não </w:t>
      </w:r>
      <w:r w:rsidR="007A6911" w:rsidRPr="003711CF">
        <w:rPr>
          <w:rFonts w:ascii="Arial" w:hAnsi="Arial" w:cs="Arial"/>
          <w:sz w:val="22"/>
          <w:szCs w:val="18"/>
        </w:rPr>
        <w:t>reajust</w:t>
      </w:r>
      <w:r w:rsidR="00C32363" w:rsidRPr="003711CF">
        <w:rPr>
          <w:rFonts w:ascii="Arial" w:hAnsi="Arial" w:cs="Arial"/>
          <w:sz w:val="22"/>
          <w:szCs w:val="18"/>
        </w:rPr>
        <w:t>ar as mensalidades da CBB e Maternal,</w:t>
      </w:r>
      <w:r w:rsidR="00E80CAD" w:rsidRPr="003711CF">
        <w:rPr>
          <w:rFonts w:ascii="Arial" w:hAnsi="Arial" w:cs="Arial"/>
          <w:sz w:val="22"/>
          <w:szCs w:val="18"/>
        </w:rPr>
        <w:t xml:space="preserve"> fo</w:t>
      </w:r>
      <w:r w:rsidR="00C32363" w:rsidRPr="003711CF">
        <w:rPr>
          <w:rFonts w:ascii="Arial" w:hAnsi="Arial" w:cs="Arial"/>
          <w:sz w:val="22"/>
          <w:szCs w:val="18"/>
        </w:rPr>
        <w:t>i</w:t>
      </w:r>
      <w:r w:rsidR="00E80CAD" w:rsidRPr="003711CF">
        <w:rPr>
          <w:rFonts w:ascii="Arial" w:hAnsi="Arial" w:cs="Arial"/>
          <w:sz w:val="22"/>
          <w:szCs w:val="18"/>
        </w:rPr>
        <w:t xml:space="preserve"> uma aposta mercadológica</w:t>
      </w:r>
      <w:r w:rsidR="00DA5675" w:rsidRPr="003711CF">
        <w:rPr>
          <w:rFonts w:ascii="Arial" w:hAnsi="Arial" w:cs="Arial"/>
          <w:sz w:val="22"/>
          <w:szCs w:val="18"/>
        </w:rPr>
        <w:t xml:space="preserve"> e tem um </w:t>
      </w:r>
      <w:r w:rsidR="00C32363" w:rsidRPr="003711CF">
        <w:rPr>
          <w:rFonts w:ascii="Arial" w:hAnsi="Arial" w:cs="Arial"/>
          <w:sz w:val="22"/>
          <w:szCs w:val="18"/>
        </w:rPr>
        <w:t>baixíssimo impacto</w:t>
      </w:r>
      <w:r w:rsidR="00DA5675" w:rsidRPr="003711CF">
        <w:rPr>
          <w:rFonts w:ascii="Arial" w:hAnsi="Arial" w:cs="Arial"/>
          <w:sz w:val="22"/>
          <w:szCs w:val="18"/>
        </w:rPr>
        <w:t xml:space="preserve"> financeiro para </w:t>
      </w:r>
      <w:r w:rsidR="00C32363" w:rsidRPr="003711CF">
        <w:rPr>
          <w:rFonts w:ascii="Arial" w:hAnsi="Arial" w:cs="Arial"/>
          <w:sz w:val="22"/>
          <w:szCs w:val="18"/>
        </w:rPr>
        <w:t xml:space="preserve">a Escola, pois </w:t>
      </w:r>
      <w:r w:rsidR="00DA5675" w:rsidRPr="003711CF">
        <w:rPr>
          <w:rFonts w:ascii="Arial" w:hAnsi="Arial" w:cs="Arial"/>
          <w:sz w:val="22"/>
          <w:szCs w:val="18"/>
        </w:rPr>
        <w:t xml:space="preserve">atualmente </w:t>
      </w:r>
      <w:r w:rsidR="00C32363" w:rsidRPr="003711CF">
        <w:rPr>
          <w:rFonts w:ascii="Arial" w:hAnsi="Arial" w:cs="Arial"/>
          <w:sz w:val="22"/>
          <w:szCs w:val="18"/>
        </w:rPr>
        <w:t>são 7 alunos pagantes 100%; 7 filhos de funcionários com descontos e 1 bolsista 100</w:t>
      </w:r>
      <w:r w:rsidR="00C32363" w:rsidRPr="003711CF">
        <w:rPr>
          <w:rFonts w:ascii="Arial" w:hAnsi="Arial" w:cs="Arial"/>
          <w:sz w:val="22"/>
          <w:szCs w:val="18"/>
        </w:rPr>
        <w:t>%</w:t>
      </w:r>
      <w:r w:rsidR="003445BA" w:rsidRPr="003711CF">
        <w:rPr>
          <w:rFonts w:ascii="Arial" w:hAnsi="Arial" w:cs="Arial"/>
          <w:sz w:val="22"/>
          <w:szCs w:val="18"/>
        </w:rPr>
        <w:t>;</w:t>
      </w:r>
      <w:r w:rsidR="00C32363" w:rsidRPr="003711CF">
        <w:rPr>
          <w:rFonts w:ascii="Arial" w:hAnsi="Arial" w:cs="Arial"/>
          <w:sz w:val="22"/>
          <w:szCs w:val="18"/>
        </w:rPr>
        <w:t xml:space="preserve"> </w:t>
      </w:r>
      <w:r w:rsidR="00DA5675" w:rsidRPr="003711CF">
        <w:rPr>
          <w:rFonts w:ascii="Arial" w:hAnsi="Arial" w:cs="Arial"/>
          <w:sz w:val="22"/>
          <w:szCs w:val="18"/>
        </w:rPr>
        <w:t xml:space="preserve">foi estudado juntamente com o </w:t>
      </w:r>
      <w:r w:rsidR="003445BA" w:rsidRPr="003711CF">
        <w:rPr>
          <w:rFonts w:ascii="Arial" w:hAnsi="Arial" w:cs="Arial"/>
          <w:sz w:val="22"/>
          <w:szCs w:val="18"/>
        </w:rPr>
        <w:t>fator p</w:t>
      </w:r>
      <w:r w:rsidR="00DA5675" w:rsidRPr="003711CF">
        <w:rPr>
          <w:rFonts w:ascii="Arial" w:hAnsi="Arial" w:cs="Arial"/>
          <w:sz w:val="22"/>
          <w:szCs w:val="18"/>
        </w:rPr>
        <w:t>edagógico</w:t>
      </w:r>
      <w:r w:rsidR="00DA5675" w:rsidRPr="003711CF">
        <w:rPr>
          <w:rFonts w:ascii="Arial" w:hAnsi="Arial" w:cs="Arial"/>
          <w:sz w:val="22"/>
          <w:szCs w:val="18"/>
        </w:rPr>
        <w:t xml:space="preserve"> essa alternativa</w:t>
      </w:r>
      <w:r w:rsidR="003445BA" w:rsidRPr="003711CF">
        <w:rPr>
          <w:rFonts w:ascii="Arial" w:hAnsi="Arial" w:cs="Arial"/>
          <w:sz w:val="22"/>
          <w:szCs w:val="18"/>
        </w:rPr>
        <w:t>,</w:t>
      </w:r>
      <w:r w:rsidR="00DA5675" w:rsidRPr="003711CF">
        <w:rPr>
          <w:rFonts w:ascii="Arial" w:hAnsi="Arial" w:cs="Arial"/>
          <w:sz w:val="22"/>
          <w:szCs w:val="18"/>
        </w:rPr>
        <w:t xml:space="preserve"> </w:t>
      </w:r>
      <w:r w:rsidR="00C32363" w:rsidRPr="003711CF">
        <w:rPr>
          <w:rFonts w:ascii="Arial" w:hAnsi="Arial" w:cs="Arial"/>
          <w:sz w:val="22"/>
          <w:szCs w:val="18"/>
        </w:rPr>
        <w:t xml:space="preserve">devido ao </w:t>
      </w:r>
      <w:r w:rsidR="00E80CAD" w:rsidRPr="003711CF">
        <w:rPr>
          <w:rFonts w:ascii="Arial" w:hAnsi="Arial" w:cs="Arial"/>
          <w:sz w:val="22"/>
          <w:szCs w:val="18"/>
        </w:rPr>
        <w:t xml:space="preserve">cenário de pandemia e da não obrigatoriedade </w:t>
      </w:r>
      <w:r w:rsidR="00DA5675" w:rsidRPr="003711CF">
        <w:rPr>
          <w:rFonts w:ascii="Arial" w:hAnsi="Arial" w:cs="Arial"/>
          <w:sz w:val="22"/>
          <w:szCs w:val="18"/>
        </w:rPr>
        <w:t xml:space="preserve">das famílias de </w:t>
      </w:r>
      <w:r w:rsidR="00E80CAD" w:rsidRPr="003711CF">
        <w:rPr>
          <w:rFonts w:ascii="Arial" w:hAnsi="Arial" w:cs="Arial"/>
          <w:sz w:val="22"/>
          <w:szCs w:val="18"/>
        </w:rPr>
        <w:t>manter</w:t>
      </w:r>
      <w:r w:rsidR="00DA5675" w:rsidRPr="003711CF">
        <w:rPr>
          <w:rFonts w:ascii="Arial" w:hAnsi="Arial" w:cs="Arial"/>
          <w:sz w:val="22"/>
          <w:szCs w:val="18"/>
        </w:rPr>
        <w:t xml:space="preserve">em as crianças até 4 anos na Escola. Foi aberto espaço para discussão e esclarecimentos. O Conselheiro Marcelo Dorneles Coelho sugeriu que o acompanhamento constante desse Programa de Desconto Solidário aprovado e </w:t>
      </w:r>
      <w:r w:rsidR="00A54457" w:rsidRPr="003711CF">
        <w:rPr>
          <w:rFonts w:ascii="Arial" w:hAnsi="Arial" w:cs="Arial"/>
          <w:sz w:val="22"/>
          <w:szCs w:val="18"/>
        </w:rPr>
        <w:t>a verificação d</w:t>
      </w:r>
      <w:r w:rsidR="00DA5675" w:rsidRPr="003711CF">
        <w:rPr>
          <w:rFonts w:ascii="Arial" w:hAnsi="Arial" w:cs="Arial"/>
          <w:sz w:val="22"/>
          <w:szCs w:val="18"/>
        </w:rPr>
        <w:t>essa recorrência de aporte ao Fundo de Sustentabilidade deverá ser pauta das próximas reuniões ordinárias e/ou extraordinária desse Conselho.</w:t>
      </w:r>
      <w:r w:rsidR="00A54457" w:rsidRPr="003711CF">
        <w:rPr>
          <w:rFonts w:ascii="Arial" w:hAnsi="Arial" w:cs="Arial"/>
          <w:sz w:val="22"/>
          <w:szCs w:val="18"/>
        </w:rPr>
        <w:t xml:space="preserve"> O Conselheiro Rafael </w:t>
      </w:r>
      <w:proofErr w:type="spellStart"/>
      <w:r w:rsidR="00A54457" w:rsidRPr="003711CF">
        <w:rPr>
          <w:rFonts w:ascii="Arial" w:hAnsi="Arial" w:cs="Arial"/>
          <w:sz w:val="22"/>
          <w:szCs w:val="18"/>
        </w:rPr>
        <w:t>Spieker</w:t>
      </w:r>
      <w:proofErr w:type="spellEnd"/>
      <w:r w:rsidR="00A54457" w:rsidRPr="003711CF">
        <w:rPr>
          <w:rFonts w:ascii="Arial" w:hAnsi="Arial" w:cs="Arial"/>
          <w:sz w:val="22"/>
          <w:szCs w:val="18"/>
        </w:rPr>
        <w:t xml:space="preserve"> sugeriu fazer um trabalho de </w:t>
      </w:r>
      <w:r w:rsidR="003445BA" w:rsidRPr="003711CF">
        <w:rPr>
          <w:rFonts w:ascii="Arial" w:hAnsi="Arial" w:cs="Arial"/>
          <w:sz w:val="22"/>
          <w:szCs w:val="18"/>
        </w:rPr>
        <w:t>C</w:t>
      </w:r>
      <w:r w:rsidR="00A54457" w:rsidRPr="003711CF">
        <w:rPr>
          <w:rFonts w:ascii="Arial" w:hAnsi="Arial" w:cs="Arial"/>
          <w:sz w:val="22"/>
          <w:szCs w:val="18"/>
        </w:rPr>
        <w:t>omunicação</w:t>
      </w:r>
      <w:r w:rsidR="00A54457" w:rsidRPr="003711CF">
        <w:rPr>
          <w:rFonts w:ascii="Arial" w:hAnsi="Arial" w:cs="Arial"/>
          <w:sz w:val="22"/>
          <w:szCs w:val="18"/>
        </w:rPr>
        <w:t xml:space="preserve"> para captação de alunos na Classe BB e Maternal</w:t>
      </w:r>
      <w:r w:rsidR="003445BA" w:rsidRPr="003711CF">
        <w:rPr>
          <w:rFonts w:ascii="Arial" w:hAnsi="Arial" w:cs="Arial"/>
          <w:sz w:val="22"/>
          <w:szCs w:val="18"/>
        </w:rPr>
        <w:t>,</w:t>
      </w:r>
      <w:r w:rsidR="00A54457" w:rsidRPr="003711CF">
        <w:rPr>
          <w:rFonts w:ascii="Arial" w:hAnsi="Arial" w:cs="Arial"/>
          <w:sz w:val="22"/>
          <w:szCs w:val="18"/>
        </w:rPr>
        <w:t xml:space="preserve"> em função da ociosidade que vem ocorrendo com mais intensidade nesse período de pandemia. A Conselheira Maria Luiza </w:t>
      </w:r>
      <w:proofErr w:type="spellStart"/>
      <w:r w:rsidR="00A54457" w:rsidRPr="003711CF">
        <w:rPr>
          <w:rFonts w:ascii="Arial" w:hAnsi="Arial" w:cs="Arial"/>
          <w:sz w:val="22"/>
          <w:szCs w:val="18"/>
        </w:rPr>
        <w:t>Pont</w:t>
      </w:r>
      <w:proofErr w:type="spellEnd"/>
      <w:r w:rsidR="00A54457" w:rsidRPr="003711CF">
        <w:rPr>
          <w:rFonts w:ascii="Arial" w:hAnsi="Arial" w:cs="Arial"/>
          <w:sz w:val="22"/>
          <w:szCs w:val="18"/>
        </w:rPr>
        <w:t xml:space="preserve"> comentou que na apreciação do Orçamento 2021 pelo Conselho Fiscal esse Programa de Desconto Solidário na mensalid</w:t>
      </w:r>
      <w:r w:rsidR="00DE414B" w:rsidRPr="003711CF">
        <w:rPr>
          <w:rFonts w:ascii="Arial" w:hAnsi="Arial" w:cs="Arial"/>
          <w:sz w:val="22"/>
          <w:szCs w:val="18"/>
        </w:rPr>
        <w:t xml:space="preserve">ade, ainda, não estava aprovado e o Orçamento deverá sofrer alterações com essa implementação. Concordou, também, com o Conselheiro Marcelo Dorneles Coelho que a </w:t>
      </w:r>
      <w:r w:rsidR="002A51EA" w:rsidRPr="003711CF">
        <w:rPr>
          <w:rFonts w:ascii="Arial" w:hAnsi="Arial" w:cs="Arial"/>
          <w:sz w:val="22"/>
          <w:szCs w:val="18"/>
        </w:rPr>
        <w:t xml:space="preserve">necessidade de </w:t>
      </w:r>
      <w:r w:rsidR="00DE414B" w:rsidRPr="003711CF">
        <w:rPr>
          <w:rFonts w:ascii="Arial" w:hAnsi="Arial" w:cs="Arial"/>
          <w:sz w:val="22"/>
          <w:szCs w:val="18"/>
        </w:rPr>
        <w:t xml:space="preserve">utilização </w:t>
      </w:r>
      <w:r w:rsidR="00DE414B" w:rsidRPr="003711CF">
        <w:rPr>
          <w:rFonts w:ascii="Arial" w:hAnsi="Arial" w:cs="Arial"/>
          <w:sz w:val="22"/>
          <w:szCs w:val="18"/>
        </w:rPr>
        <w:t>d</w:t>
      </w:r>
      <w:r w:rsidR="003445BA" w:rsidRPr="003711CF">
        <w:rPr>
          <w:rFonts w:ascii="Arial" w:hAnsi="Arial" w:cs="Arial"/>
          <w:sz w:val="22"/>
          <w:szCs w:val="18"/>
        </w:rPr>
        <w:t>e recursos que deveriam ser destinados a</w:t>
      </w:r>
      <w:r w:rsidR="00DE414B" w:rsidRPr="003711CF">
        <w:rPr>
          <w:rFonts w:ascii="Arial" w:hAnsi="Arial" w:cs="Arial"/>
          <w:sz w:val="22"/>
          <w:szCs w:val="18"/>
        </w:rPr>
        <w:t>o</w:t>
      </w:r>
      <w:r w:rsidR="00DE414B" w:rsidRPr="003711CF">
        <w:rPr>
          <w:rFonts w:ascii="Arial" w:hAnsi="Arial" w:cs="Arial"/>
          <w:sz w:val="22"/>
          <w:szCs w:val="18"/>
        </w:rPr>
        <w:t xml:space="preserve"> Fundo de Sustentabilidade deva ser pauta de discussões mais aprofundadas neste Conselho.</w:t>
      </w:r>
      <w:r w:rsidR="002A51EA" w:rsidRPr="003711CF">
        <w:rPr>
          <w:rFonts w:ascii="Arial" w:hAnsi="Arial" w:cs="Arial"/>
          <w:sz w:val="22"/>
          <w:szCs w:val="18"/>
        </w:rPr>
        <w:t xml:space="preserve"> O Conselheiro Marcelo </w:t>
      </w:r>
      <w:proofErr w:type="spellStart"/>
      <w:r w:rsidR="002A51EA" w:rsidRPr="003711CF">
        <w:rPr>
          <w:rFonts w:ascii="Arial" w:hAnsi="Arial" w:cs="Arial"/>
          <w:sz w:val="22"/>
          <w:szCs w:val="18"/>
        </w:rPr>
        <w:t>Sgarbossa</w:t>
      </w:r>
      <w:proofErr w:type="spellEnd"/>
      <w:r w:rsidR="002A51EA" w:rsidRPr="003711CF">
        <w:rPr>
          <w:rFonts w:ascii="Arial" w:hAnsi="Arial" w:cs="Arial"/>
          <w:sz w:val="22"/>
          <w:szCs w:val="18"/>
        </w:rPr>
        <w:t xml:space="preserve"> </w:t>
      </w:r>
      <w:r w:rsidR="003445BA" w:rsidRPr="003711CF">
        <w:rPr>
          <w:rFonts w:ascii="Arial" w:hAnsi="Arial" w:cs="Arial"/>
          <w:sz w:val="22"/>
          <w:szCs w:val="18"/>
        </w:rPr>
        <w:t>considera</w:t>
      </w:r>
      <w:r w:rsidR="003445BA" w:rsidRPr="003711CF">
        <w:rPr>
          <w:rFonts w:ascii="Arial" w:hAnsi="Arial" w:cs="Arial"/>
          <w:sz w:val="22"/>
          <w:szCs w:val="18"/>
        </w:rPr>
        <w:t xml:space="preserve"> </w:t>
      </w:r>
      <w:r w:rsidR="002A51EA" w:rsidRPr="003711CF">
        <w:rPr>
          <w:rFonts w:ascii="Arial" w:hAnsi="Arial" w:cs="Arial"/>
          <w:sz w:val="22"/>
          <w:szCs w:val="18"/>
        </w:rPr>
        <w:t xml:space="preserve">claro que a Escola vem aumentando o número de </w:t>
      </w:r>
      <w:r w:rsidR="002A51EA" w:rsidRPr="003711CF">
        <w:rPr>
          <w:rFonts w:ascii="Arial" w:hAnsi="Arial" w:cs="Arial"/>
          <w:sz w:val="22"/>
          <w:szCs w:val="18"/>
        </w:rPr>
        <w:t>vaga</w:t>
      </w:r>
      <w:r w:rsidR="003445BA" w:rsidRPr="003711CF">
        <w:rPr>
          <w:rFonts w:ascii="Arial" w:hAnsi="Arial" w:cs="Arial"/>
          <w:sz w:val="22"/>
          <w:szCs w:val="18"/>
        </w:rPr>
        <w:t>s</w:t>
      </w:r>
      <w:r w:rsidR="002A51EA" w:rsidRPr="003711CF">
        <w:rPr>
          <w:rFonts w:ascii="Arial" w:hAnsi="Arial" w:cs="Arial"/>
          <w:sz w:val="22"/>
          <w:szCs w:val="18"/>
        </w:rPr>
        <w:t xml:space="preserve"> ociosa</w:t>
      </w:r>
      <w:r w:rsidR="003445BA" w:rsidRPr="003711CF">
        <w:rPr>
          <w:rFonts w:ascii="Arial" w:hAnsi="Arial" w:cs="Arial"/>
          <w:sz w:val="22"/>
          <w:szCs w:val="18"/>
        </w:rPr>
        <w:t>s</w:t>
      </w:r>
      <w:r w:rsidR="002A51EA" w:rsidRPr="003711CF">
        <w:rPr>
          <w:rFonts w:ascii="Arial" w:hAnsi="Arial" w:cs="Arial"/>
          <w:sz w:val="22"/>
          <w:szCs w:val="18"/>
        </w:rPr>
        <w:t xml:space="preserve"> e </w:t>
      </w:r>
      <w:r w:rsidR="003445BA" w:rsidRPr="003711CF">
        <w:rPr>
          <w:rFonts w:ascii="Arial" w:hAnsi="Arial" w:cs="Arial"/>
          <w:sz w:val="22"/>
          <w:szCs w:val="18"/>
        </w:rPr>
        <w:t>qu</w:t>
      </w:r>
      <w:r w:rsidR="002A51EA" w:rsidRPr="003711CF">
        <w:rPr>
          <w:rFonts w:ascii="Arial" w:hAnsi="Arial" w:cs="Arial"/>
          <w:sz w:val="22"/>
          <w:szCs w:val="18"/>
        </w:rPr>
        <w:t>e</w:t>
      </w:r>
      <w:r w:rsidR="002A51EA" w:rsidRPr="003711CF">
        <w:rPr>
          <w:rFonts w:ascii="Arial" w:hAnsi="Arial" w:cs="Arial"/>
          <w:sz w:val="22"/>
          <w:szCs w:val="18"/>
        </w:rPr>
        <w:t xml:space="preserve"> o Programa de Desconto Solidário poderá trazer uma receita que não estava sendo esperada</w:t>
      </w:r>
      <w:r w:rsidR="003445BA" w:rsidRPr="003711CF">
        <w:rPr>
          <w:rFonts w:ascii="Arial" w:hAnsi="Arial" w:cs="Arial"/>
          <w:sz w:val="22"/>
          <w:szCs w:val="18"/>
        </w:rPr>
        <w:t>,</w:t>
      </w:r>
      <w:r w:rsidR="002A51EA" w:rsidRPr="003711CF">
        <w:rPr>
          <w:rFonts w:ascii="Arial" w:hAnsi="Arial" w:cs="Arial"/>
          <w:sz w:val="22"/>
          <w:szCs w:val="18"/>
        </w:rPr>
        <w:t xml:space="preserve"> com a possibilidade de preencher parte dessas vagas. </w:t>
      </w:r>
      <w:r w:rsidR="00A06938" w:rsidRPr="003711CF">
        <w:rPr>
          <w:rFonts w:ascii="Arial" w:hAnsi="Arial" w:cs="Arial"/>
          <w:b/>
          <w:sz w:val="22"/>
          <w:szCs w:val="18"/>
          <w:u w:val="single"/>
        </w:rPr>
        <w:t>PARECER DO CONSELHO FISCAL</w:t>
      </w:r>
      <w:r w:rsidR="00A06938" w:rsidRPr="003711CF">
        <w:rPr>
          <w:rFonts w:ascii="Arial" w:hAnsi="Arial" w:cs="Arial"/>
          <w:sz w:val="22"/>
          <w:szCs w:val="18"/>
        </w:rPr>
        <w:t>: a</w:t>
      </w:r>
      <w:r w:rsidR="002A51EA" w:rsidRPr="003711CF">
        <w:rPr>
          <w:rFonts w:ascii="Arial" w:hAnsi="Arial" w:cs="Arial"/>
          <w:sz w:val="22"/>
          <w:szCs w:val="18"/>
        </w:rPr>
        <w:t xml:space="preserve"> Conselheira </w:t>
      </w:r>
      <w:proofErr w:type="spellStart"/>
      <w:r w:rsidR="002A51EA" w:rsidRPr="003711CF">
        <w:rPr>
          <w:rFonts w:ascii="Arial" w:hAnsi="Arial" w:cs="Arial"/>
          <w:sz w:val="22"/>
          <w:szCs w:val="18"/>
        </w:rPr>
        <w:t>Candice</w:t>
      </w:r>
      <w:proofErr w:type="spellEnd"/>
      <w:r w:rsidR="002A51EA" w:rsidRPr="003711CF">
        <w:rPr>
          <w:rFonts w:ascii="Arial" w:hAnsi="Arial" w:cs="Arial"/>
          <w:sz w:val="22"/>
          <w:szCs w:val="18"/>
        </w:rPr>
        <w:t xml:space="preserve"> </w:t>
      </w:r>
      <w:proofErr w:type="spellStart"/>
      <w:r w:rsidR="002A51EA" w:rsidRPr="003711CF">
        <w:rPr>
          <w:rFonts w:ascii="Arial" w:hAnsi="Arial" w:cs="Arial"/>
          <w:sz w:val="22"/>
          <w:szCs w:val="18"/>
        </w:rPr>
        <w:t>Premaor</w:t>
      </w:r>
      <w:proofErr w:type="spellEnd"/>
      <w:r w:rsidR="002A51EA" w:rsidRPr="003711CF">
        <w:rPr>
          <w:rFonts w:ascii="Arial" w:hAnsi="Arial" w:cs="Arial"/>
          <w:sz w:val="22"/>
          <w:szCs w:val="18"/>
        </w:rPr>
        <w:t xml:space="preserve"> </w:t>
      </w:r>
      <w:proofErr w:type="spellStart"/>
      <w:r w:rsidR="002A51EA" w:rsidRPr="003711CF">
        <w:rPr>
          <w:rFonts w:ascii="Arial" w:hAnsi="Arial" w:cs="Arial"/>
          <w:sz w:val="22"/>
          <w:szCs w:val="18"/>
        </w:rPr>
        <w:t>Gullo</w:t>
      </w:r>
      <w:proofErr w:type="spellEnd"/>
      <w:r w:rsidR="002A51EA" w:rsidRPr="003711CF">
        <w:rPr>
          <w:rFonts w:ascii="Arial" w:hAnsi="Arial" w:cs="Arial"/>
          <w:sz w:val="22"/>
          <w:szCs w:val="18"/>
        </w:rPr>
        <w:t xml:space="preserve"> esclareceu </w:t>
      </w:r>
      <w:r w:rsidR="005F2862" w:rsidRPr="003711CF">
        <w:rPr>
          <w:rFonts w:ascii="Arial" w:hAnsi="Arial" w:cs="Arial"/>
          <w:sz w:val="22"/>
          <w:szCs w:val="18"/>
        </w:rPr>
        <w:t>que</w:t>
      </w:r>
      <w:r w:rsidR="003445BA" w:rsidRPr="003711CF">
        <w:rPr>
          <w:rFonts w:ascii="Arial" w:hAnsi="Arial" w:cs="Arial"/>
          <w:sz w:val="22"/>
          <w:szCs w:val="18"/>
        </w:rPr>
        <w:t>,</w:t>
      </w:r>
      <w:r w:rsidR="005F2862" w:rsidRPr="003711CF">
        <w:rPr>
          <w:rFonts w:ascii="Arial" w:hAnsi="Arial" w:cs="Arial"/>
          <w:sz w:val="22"/>
          <w:szCs w:val="18"/>
        </w:rPr>
        <w:t xml:space="preserve"> após exame da documentação, o Conselho Fiscal emitiu parecer favorável à aprovação do ORÇAMENTO e FLUXO DE CAIXA 2021 </w:t>
      </w:r>
      <w:r w:rsidR="00A06938" w:rsidRPr="003711CF">
        <w:rPr>
          <w:rFonts w:ascii="Arial" w:hAnsi="Arial" w:cs="Arial"/>
          <w:sz w:val="22"/>
          <w:szCs w:val="18"/>
        </w:rPr>
        <w:t xml:space="preserve">pelo Conselho </w:t>
      </w:r>
      <w:r w:rsidR="005F2862" w:rsidRPr="003711CF">
        <w:rPr>
          <w:rFonts w:ascii="Arial" w:hAnsi="Arial" w:cs="Arial"/>
          <w:sz w:val="22"/>
          <w:szCs w:val="18"/>
        </w:rPr>
        <w:t>com a ressalva de que a Diretoria Executiva encaminhasse o pedido de reavaliação do plano de formação do Fundo Sustentabilidade ao Comitê de Filantropia e pela Comissão Permanente de Filantropia da Fundação Educacional João XXIII, pois essa foi uma recomendação de Auditoria Externa para garantir que a Fundação</w:t>
      </w:r>
      <w:r w:rsidR="00311735" w:rsidRPr="003711CF">
        <w:rPr>
          <w:rFonts w:ascii="Arial" w:hAnsi="Arial" w:cs="Arial"/>
          <w:sz w:val="22"/>
          <w:szCs w:val="18"/>
        </w:rPr>
        <w:t xml:space="preserve"> se preparasse para uma possível mudança na Lei ou caso não cumprisse os requisitos mínimos exigidos e perdesse a certificação CEBAS</w:t>
      </w:r>
      <w:r w:rsidR="005F2862" w:rsidRPr="003711CF">
        <w:rPr>
          <w:rFonts w:ascii="Arial" w:hAnsi="Arial" w:cs="Arial"/>
          <w:sz w:val="22"/>
          <w:szCs w:val="18"/>
        </w:rPr>
        <w:t>.</w:t>
      </w:r>
      <w:r w:rsidR="00311735" w:rsidRPr="003711CF">
        <w:rPr>
          <w:rFonts w:ascii="Arial" w:hAnsi="Arial" w:cs="Arial"/>
          <w:sz w:val="22"/>
          <w:szCs w:val="18"/>
        </w:rPr>
        <w:t xml:space="preserve"> O Fundo tinha previsão de em 2020 ter um saldo aproximado de R$ 5.000.000,00, mas devido à crise econômica não foi possível cumprir esse plano de forma como foi estabelecido em sua criação. Entretanto, ele terá que ser reavaliado e reconstituído, talvez de forma mais prolongada, mas que dê segurança econômica à Fundação. A Diretoria Executiva prontamente acolheu o pedido </w:t>
      </w:r>
      <w:r w:rsidR="00A06938" w:rsidRPr="003711CF">
        <w:rPr>
          <w:rFonts w:ascii="Arial" w:hAnsi="Arial" w:cs="Arial"/>
          <w:sz w:val="22"/>
          <w:szCs w:val="18"/>
        </w:rPr>
        <w:t>do Conselho Fiscal e</w:t>
      </w:r>
      <w:r w:rsidR="004B34D2" w:rsidRPr="003711CF">
        <w:rPr>
          <w:rFonts w:ascii="Arial" w:hAnsi="Arial" w:cs="Arial"/>
          <w:sz w:val="22"/>
          <w:szCs w:val="18"/>
        </w:rPr>
        <w:t xml:space="preserve"> vai demandar para o Comitê de Filantropia uma proposta de reavaliar a recomposição </w:t>
      </w:r>
      <w:r w:rsidR="0009217A" w:rsidRPr="003711CF">
        <w:rPr>
          <w:rFonts w:ascii="Arial" w:hAnsi="Arial" w:cs="Arial"/>
          <w:sz w:val="22"/>
          <w:szCs w:val="18"/>
        </w:rPr>
        <w:t>do fundo da forma como foi planejado</w:t>
      </w:r>
      <w:r w:rsidR="00A06938" w:rsidRPr="003711CF">
        <w:rPr>
          <w:rFonts w:ascii="Arial" w:hAnsi="Arial" w:cs="Arial"/>
          <w:sz w:val="22"/>
          <w:szCs w:val="18"/>
        </w:rPr>
        <w:t xml:space="preserve">. </w:t>
      </w:r>
      <w:r w:rsidR="00C31FDC" w:rsidRPr="003711CF">
        <w:rPr>
          <w:rFonts w:ascii="Arial" w:hAnsi="Arial" w:cs="Arial"/>
          <w:sz w:val="22"/>
          <w:szCs w:val="18"/>
          <w:u w:val="single"/>
        </w:rPr>
        <w:t>Encaminhamento:</w:t>
      </w:r>
      <w:r w:rsidR="00C31FDC" w:rsidRPr="003711CF">
        <w:rPr>
          <w:rFonts w:ascii="Arial" w:hAnsi="Arial" w:cs="Arial"/>
          <w:sz w:val="22"/>
          <w:szCs w:val="18"/>
        </w:rPr>
        <w:t xml:space="preserve"> a</w:t>
      </w:r>
      <w:r w:rsidR="00A06938" w:rsidRPr="003711CF">
        <w:rPr>
          <w:rFonts w:ascii="Arial" w:hAnsi="Arial" w:cs="Arial"/>
          <w:sz w:val="22"/>
          <w:szCs w:val="18"/>
        </w:rPr>
        <w:t xml:space="preserve"> Presidente submeteu à aprovação do Conselho Deliberante o </w:t>
      </w:r>
      <w:r w:rsidR="00A06938" w:rsidRPr="003711CF">
        <w:rPr>
          <w:rFonts w:ascii="Arial" w:hAnsi="Arial" w:cs="Arial"/>
          <w:b/>
          <w:sz w:val="22"/>
          <w:szCs w:val="18"/>
        </w:rPr>
        <w:t>Orçamento e Fluxo de Caixa 2021</w:t>
      </w:r>
      <w:r w:rsidR="00A06938" w:rsidRPr="003711CF">
        <w:rPr>
          <w:rFonts w:ascii="Arial" w:hAnsi="Arial" w:cs="Arial"/>
          <w:sz w:val="22"/>
          <w:szCs w:val="18"/>
        </w:rPr>
        <w:t>, com planejamento orçamentário</w:t>
      </w:r>
      <w:r w:rsidR="00C31FDC" w:rsidRPr="003711CF">
        <w:rPr>
          <w:rFonts w:ascii="Arial" w:hAnsi="Arial" w:cs="Arial"/>
          <w:sz w:val="22"/>
          <w:szCs w:val="18"/>
        </w:rPr>
        <w:t xml:space="preserve"> para aprovação nesta reunião e ratificação na reunião de abril de 2021, conforme consta no Estatuto Social da Fundação.</w:t>
      </w:r>
      <w:r w:rsidR="008F6F5E" w:rsidRPr="003711CF">
        <w:rPr>
          <w:rFonts w:ascii="Arial" w:hAnsi="Arial" w:cs="Arial"/>
          <w:sz w:val="22"/>
          <w:szCs w:val="18"/>
        </w:rPr>
        <w:t xml:space="preserve"> Dos 41 (quarenta) Conselheiros aptos à votos, 10 (dez) Conselheiros saíram antes da votação, Daniel Soares, Andrea </w:t>
      </w:r>
      <w:proofErr w:type="spellStart"/>
      <w:r w:rsidR="008F6F5E" w:rsidRPr="003711CF">
        <w:rPr>
          <w:rFonts w:ascii="Arial" w:hAnsi="Arial" w:cs="Arial"/>
          <w:sz w:val="22"/>
          <w:szCs w:val="18"/>
        </w:rPr>
        <w:t>Nocchi</w:t>
      </w:r>
      <w:proofErr w:type="spellEnd"/>
      <w:r w:rsidR="008F6F5E" w:rsidRPr="003711CF">
        <w:rPr>
          <w:rFonts w:ascii="Arial" w:hAnsi="Arial" w:cs="Arial"/>
          <w:sz w:val="22"/>
          <w:szCs w:val="18"/>
        </w:rPr>
        <w:t xml:space="preserve">, Cassio Jobim, Paula Pinto, Claudia Nunes, Cristiane Goulart, Renata Oliveira, José Mário Neves, Luciana </w:t>
      </w:r>
      <w:proofErr w:type="spellStart"/>
      <w:r w:rsidR="008F6F5E" w:rsidRPr="003711CF">
        <w:rPr>
          <w:rFonts w:ascii="Arial" w:hAnsi="Arial" w:cs="Arial"/>
          <w:sz w:val="22"/>
          <w:szCs w:val="18"/>
        </w:rPr>
        <w:t>Mazuco</w:t>
      </w:r>
      <w:proofErr w:type="spellEnd"/>
      <w:r w:rsidR="008F6F5E" w:rsidRPr="003711CF">
        <w:rPr>
          <w:rFonts w:ascii="Arial" w:hAnsi="Arial" w:cs="Arial"/>
          <w:sz w:val="22"/>
          <w:szCs w:val="18"/>
        </w:rPr>
        <w:t xml:space="preserve"> e Camila </w:t>
      </w:r>
      <w:proofErr w:type="spellStart"/>
      <w:r w:rsidR="008F6F5E" w:rsidRPr="003711CF">
        <w:rPr>
          <w:rFonts w:ascii="Arial" w:hAnsi="Arial" w:cs="Arial"/>
          <w:sz w:val="22"/>
          <w:szCs w:val="18"/>
        </w:rPr>
        <w:t>Magero</w:t>
      </w:r>
      <w:proofErr w:type="spellEnd"/>
      <w:r w:rsidR="00CD05B2" w:rsidRPr="003711CF">
        <w:rPr>
          <w:rFonts w:ascii="Arial" w:hAnsi="Arial" w:cs="Arial"/>
          <w:sz w:val="22"/>
          <w:szCs w:val="18"/>
        </w:rPr>
        <w:t>;</w:t>
      </w:r>
      <w:r w:rsidR="008F6F5E" w:rsidRPr="003711CF">
        <w:rPr>
          <w:rFonts w:ascii="Arial" w:hAnsi="Arial" w:cs="Arial"/>
          <w:sz w:val="22"/>
          <w:szCs w:val="18"/>
        </w:rPr>
        <w:t xml:space="preserve"> 1 (um) não aprovou, Conselheiro Rafael </w:t>
      </w:r>
      <w:proofErr w:type="spellStart"/>
      <w:r w:rsidR="008F6F5E" w:rsidRPr="003711CF">
        <w:rPr>
          <w:rFonts w:ascii="Arial" w:hAnsi="Arial" w:cs="Arial"/>
          <w:sz w:val="22"/>
          <w:szCs w:val="18"/>
        </w:rPr>
        <w:t>Spieker</w:t>
      </w:r>
      <w:proofErr w:type="spellEnd"/>
      <w:r w:rsidR="00CD05B2" w:rsidRPr="003711CF">
        <w:rPr>
          <w:rFonts w:ascii="Arial" w:hAnsi="Arial" w:cs="Arial"/>
          <w:sz w:val="22"/>
          <w:szCs w:val="18"/>
        </w:rPr>
        <w:t>;</w:t>
      </w:r>
      <w:r w:rsidR="008F6F5E" w:rsidRPr="003711CF">
        <w:rPr>
          <w:rFonts w:ascii="Arial" w:hAnsi="Arial" w:cs="Arial"/>
          <w:sz w:val="22"/>
          <w:szCs w:val="18"/>
        </w:rPr>
        <w:t xml:space="preserve"> 2 (dois)</w:t>
      </w:r>
      <w:r w:rsidR="009C769B" w:rsidRPr="003711CF">
        <w:rPr>
          <w:rFonts w:ascii="Arial" w:hAnsi="Arial" w:cs="Arial"/>
          <w:sz w:val="22"/>
          <w:szCs w:val="18"/>
        </w:rPr>
        <w:t xml:space="preserve"> se abstiveram, Conselheiros </w:t>
      </w:r>
      <w:r w:rsidR="00534558" w:rsidRPr="003711CF">
        <w:rPr>
          <w:rFonts w:ascii="Arial" w:hAnsi="Arial" w:cs="Arial"/>
          <w:sz w:val="22"/>
          <w:szCs w:val="18"/>
        </w:rPr>
        <w:t xml:space="preserve">Daiana Borges </w:t>
      </w:r>
      <w:r w:rsidR="009C769B" w:rsidRPr="003711CF">
        <w:rPr>
          <w:rFonts w:ascii="Arial" w:hAnsi="Arial" w:cs="Arial"/>
          <w:sz w:val="22"/>
          <w:szCs w:val="18"/>
        </w:rPr>
        <w:t xml:space="preserve">e </w:t>
      </w:r>
      <w:proofErr w:type="spellStart"/>
      <w:r w:rsidR="009C769B" w:rsidRPr="003711CF">
        <w:rPr>
          <w:rFonts w:ascii="Arial" w:hAnsi="Arial" w:cs="Arial"/>
          <w:sz w:val="22"/>
          <w:szCs w:val="18"/>
        </w:rPr>
        <w:t>Sady</w:t>
      </w:r>
      <w:proofErr w:type="spellEnd"/>
      <w:r w:rsidR="009C769B" w:rsidRPr="003711CF">
        <w:rPr>
          <w:rFonts w:ascii="Arial" w:hAnsi="Arial" w:cs="Arial"/>
          <w:sz w:val="22"/>
          <w:szCs w:val="18"/>
        </w:rPr>
        <w:t xml:space="preserve"> Jacques</w:t>
      </w:r>
      <w:r w:rsidR="00CD05B2" w:rsidRPr="003711CF">
        <w:rPr>
          <w:rFonts w:ascii="Arial" w:hAnsi="Arial" w:cs="Arial"/>
          <w:sz w:val="22"/>
          <w:szCs w:val="18"/>
        </w:rPr>
        <w:t>;</w:t>
      </w:r>
      <w:r w:rsidR="009C769B" w:rsidRPr="003711CF">
        <w:rPr>
          <w:rFonts w:ascii="Arial" w:hAnsi="Arial" w:cs="Arial"/>
          <w:sz w:val="22"/>
          <w:szCs w:val="18"/>
        </w:rPr>
        <w:t xml:space="preserve"> e 28 (vinte e oito) aprovaram. </w:t>
      </w:r>
      <w:r w:rsidR="009C769B" w:rsidRPr="003711CF">
        <w:rPr>
          <w:rFonts w:ascii="Arial" w:hAnsi="Arial" w:cs="Arial"/>
          <w:i/>
          <w:sz w:val="22"/>
          <w:szCs w:val="18"/>
        </w:rPr>
        <w:t>O Orçamento e Fluxo de Caixa 2021, com planejamento orçamentário</w:t>
      </w:r>
      <w:r w:rsidR="00CD05B2" w:rsidRPr="003711CF">
        <w:rPr>
          <w:rFonts w:ascii="Arial" w:hAnsi="Arial" w:cs="Arial"/>
          <w:i/>
          <w:sz w:val="22"/>
          <w:szCs w:val="18"/>
        </w:rPr>
        <w:t>,</w:t>
      </w:r>
      <w:r w:rsidR="009C769B" w:rsidRPr="003711CF">
        <w:rPr>
          <w:rFonts w:ascii="Arial" w:hAnsi="Arial" w:cs="Arial"/>
          <w:i/>
          <w:sz w:val="22"/>
          <w:szCs w:val="18"/>
        </w:rPr>
        <w:t xml:space="preserve"> foi aprovado pela maioria absoluta dos votos nesta reunião e </w:t>
      </w:r>
      <w:r w:rsidR="00CD05B2" w:rsidRPr="003711CF">
        <w:rPr>
          <w:rFonts w:ascii="Arial" w:hAnsi="Arial" w:cs="Arial"/>
          <w:i/>
          <w:sz w:val="22"/>
          <w:szCs w:val="18"/>
        </w:rPr>
        <w:t xml:space="preserve">a </w:t>
      </w:r>
      <w:proofErr w:type="spellStart"/>
      <w:r w:rsidR="009C769B" w:rsidRPr="003711CF">
        <w:rPr>
          <w:rFonts w:ascii="Arial" w:hAnsi="Arial" w:cs="Arial"/>
          <w:i/>
          <w:sz w:val="22"/>
          <w:szCs w:val="18"/>
        </w:rPr>
        <w:t>ra</w:t>
      </w:r>
      <w:proofErr w:type="spellEnd"/>
      <w:r w:rsidR="00CD05B2" w:rsidRPr="003711CF">
        <w:rPr>
          <w:rFonts w:ascii="Arial" w:hAnsi="Arial" w:cs="Arial"/>
          <w:i/>
          <w:sz w:val="22"/>
          <w:szCs w:val="18"/>
        </w:rPr>
        <w:t>/re</w:t>
      </w:r>
      <w:r w:rsidR="009C769B" w:rsidRPr="003711CF">
        <w:rPr>
          <w:rFonts w:ascii="Arial" w:hAnsi="Arial" w:cs="Arial"/>
          <w:i/>
          <w:sz w:val="22"/>
          <w:szCs w:val="18"/>
        </w:rPr>
        <w:t>tificação</w:t>
      </w:r>
      <w:r w:rsidR="009C769B" w:rsidRPr="003711CF">
        <w:rPr>
          <w:rFonts w:ascii="Arial" w:hAnsi="Arial" w:cs="Arial"/>
          <w:i/>
          <w:sz w:val="22"/>
          <w:szCs w:val="18"/>
        </w:rPr>
        <w:t xml:space="preserve"> será realizada na reunião de abril de 2021.</w:t>
      </w:r>
      <w:r w:rsidR="009C769B" w:rsidRPr="003711CF">
        <w:rPr>
          <w:rFonts w:ascii="Arial" w:hAnsi="Arial" w:cs="Arial"/>
          <w:sz w:val="22"/>
          <w:szCs w:val="18"/>
        </w:rPr>
        <w:t xml:space="preserve"> </w:t>
      </w:r>
      <w:r w:rsidR="000D5DE3" w:rsidRPr="003711CF">
        <w:rPr>
          <w:rFonts w:ascii="Arial" w:hAnsi="Arial" w:cs="Arial"/>
          <w:sz w:val="22"/>
          <w:szCs w:val="18"/>
        </w:rPr>
        <w:t>A Gerente Administrativo-Financeira</w:t>
      </w:r>
      <w:r w:rsidR="009C769B" w:rsidRPr="003711CF">
        <w:rPr>
          <w:rFonts w:ascii="Arial" w:hAnsi="Arial" w:cs="Arial"/>
          <w:sz w:val="22"/>
          <w:szCs w:val="18"/>
        </w:rPr>
        <w:t xml:space="preserve"> finalizou agradecendo aos Conselheiros</w:t>
      </w:r>
      <w:r w:rsidR="000D5DE3" w:rsidRPr="003711CF">
        <w:rPr>
          <w:rFonts w:ascii="Arial" w:hAnsi="Arial" w:cs="Arial"/>
          <w:sz w:val="22"/>
          <w:szCs w:val="18"/>
        </w:rPr>
        <w:t xml:space="preserve"> por permanecerem até 22h30min na assembleia. A Presidente </w:t>
      </w:r>
      <w:r w:rsidR="00635B84" w:rsidRPr="003711CF">
        <w:rPr>
          <w:rFonts w:ascii="Arial" w:hAnsi="Arial" w:cs="Arial"/>
          <w:sz w:val="22"/>
          <w:szCs w:val="18"/>
        </w:rPr>
        <w:t>d</w:t>
      </w:r>
      <w:r w:rsidR="000D5DE3" w:rsidRPr="003711CF">
        <w:rPr>
          <w:rFonts w:ascii="Arial" w:hAnsi="Arial" w:cs="Arial"/>
          <w:sz w:val="22"/>
          <w:szCs w:val="18"/>
        </w:rPr>
        <w:t>estacou que essa forma de gestão compartilhada que estamos fazendo na Escola tornou necessário para o bom funcionamento desta assembleia que colocássemos em prática os regramentos quanto à duração da reunião, aos tempos de apresentação e de fala dos participantes</w:t>
      </w:r>
      <w:r w:rsidR="00635B84" w:rsidRPr="003711CF">
        <w:rPr>
          <w:rFonts w:ascii="Arial" w:hAnsi="Arial" w:cs="Arial"/>
          <w:sz w:val="22"/>
          <w:szCs w:val="18"/>
        </w:rPr>
        <w:t>, para que fosse possível o cumprimento total da pauta. Salientou que</w:t>
      </w:r>
      <w:r w:rsidR="00CD05B2" w:rsidRPr="003711CF">
        <w:rPr>
          <w:rFonts w:ascii="Arial" w:hAnsi="Arial" w:cs="Arial"/>
          <w:sz w:val="22"/>
          <w:szCs w:val="18"/>
        </w:rPr>
        <w:t>,</w:t>
      </w:r>
      <w:r w:rsidR="00635B84" w:rsidRPr="003711CF">
        <w:rPr>
          <w:rFonts w:ascii="Arial" w:hAnsi="Arial" w:cs="Arial"/>
          <w:sz w:val="22"/>
          <w:szCs w:val="18"/>
        </w:rPr>
        <w:t xml:space="preserve"> para o detalhamento do Programa de Desconto Solidário que foi aprovado nesta assembleia</w:t>
      </w:r>
      <w:r w:rsidR="00CD05B2" w:rsidRPr="003711CF">
        <w:rPr>
          <w:rFonts w:ascii="Arial" w:hAnsi="Arial" w:cs="Arial"/>
          <w:sz w:val="22"/>
          <w:szCs w:val="18"/>
        </w:rPr>
        <w:t>,</w:t>
      </w:r>
      <w:r w:rsidR="00635B84" w:rsidRPr="003711CF">
        <w:rPr>
          <w:rFonts w:ascii="Arial" w:hAnsi="Arial" w:cs="Arial"/>
          <w:sz w:val="22"/>
          <w:szCs w:val="18"/>
        </w:rPr>
        <w:t xml:space="preserve"> convida</w:t>
      </w:r>
      <w:r w:rsidR="00635B84" w:rsidRPr="003711CF">
        <w:rPr>
          <w:rFonts w:ascii="Arial" w:hAnsi="Arial" w:cs="Arial"/>
          <w:sz w:val="22"/>
          <w:szCs w:val="18"/>
        </w:rPr>
        <w:t xml:space="preserve"> </w:t>
      </w:r>
      <w:r w:rsidR="00CD05B2" w:rsidRPr="003711CF">
        <w:rPr>
          <w:rFonts w:ascii="Arial" w:hAnsi="Arial" w:cs="Arial"/>
          <w:sz w:val="22"/>
          <w:szCs w:val="18"/>
        </w:rPr>
        <w:t>a</w:t>
      </w:r>
      <w:r w:rsidR="00CD05B2" w:rsidRPr="003711CF">
        <w:rPr>
          <w:rFonts w:ascii="Arial" w:hAnsi="Arial" w:cs="Arial"/>
          <w:sz w:val="22"/>
          <w:szCs w:val="18"/>
        </w:rPr>
        <w:t xml:space="preserve"> </w:t>
      </w:r>
      <w:r w:rsidR="00635B84" w:rsidRPr="003711CF">
        <w:rPr>
          <w:rFonts w:ascii="Arial" w:hAnsi="Arial" w:cs="Arial"/>
          <w:sz w:val="22"/>
          <w:szCs w:val="18"/>
        </w:rPr>
        <w:t xml:space="preserve">todos os Conselheiros a participarem da discussão junto com a Diretoria Executiva e o Comitê de </w:t>
      </w:r>
      <w:r w:rsidR="00CD05B2" w:rsidRPr="003711CF">
        <w:rPr>
          <w:rFonts w:ascii="Arial" w:hAnsi="Arial" w:cs="Arial"/>
          <w:sz w:val="22"/>
          <w:szCs w:val="18"/>
        </w:rPr>
        <w:t xml:space="preserve">Outras Fontes e </w:t>
      </w:r>
      <w:r w:rsidR="00635B84" w:rsidRPr="003711CF">
        <w:rPr>
          <w:rFonts w:ascii="Arial" w:hAnsi="Arial" w:cs="Arial"/>
          <w:sz w:val="22"/>
          <w:szCs w:val="18"/>
        </w:rPr>
        <w:t>Custos</w:t>
      </w:r>
      <w:r w:rsidR="00CD05B2" w:rsidRPr="003711CF">
        <w:rPr>
          <w:rFonts w:ascii="Arial" w:hAnsi="Arial" w:cs="Arial"/>
          <w:sz w:val="22"/>
          <w:szCs w:val="18"/>
        </w:rPr>
        <w:t>,</w:t>
      </w:r>
      <w:r w:rsidR="00635B84" w:rsidRPr="003711CF">
        <w:rPr>
          <w:rFonts w:ascii="Arial" w:hAnsi="Arial" w:cs="Arial"/>
          <w:sz w:val="22"/>
          <w:szCs w:val="18"/>
        </w:rPr>
        <w:t xml:space="preserve"> que darão sequência a esse detalhamento. Para encerrar, agradeceu a todos os presentes por esse importante espaço do Conselho Deliberante para completar a Gestão da Escola. Não foram apontados tópicos para </w:t>
      </w:r>
      <w:r w:rsidR="00BF63F1" w:rsidRPr="003711CF">
        <w:rPr>
          <w:rFonts w:ascii="Arial" w:hAnsi="Arial" w:cs="Arial"/>
          <w:b/>
          <w:sz w:val="22"/>
          <w:szCs w:val="18"/>
        </w:rPr>
        <w:t>Assuntos Gerais.</w:t>
      </w:r>
      <w:r w:rsidR="00635B84" w:rsidRPr="003711CF">
        <w:rPr>
          <w:rFonts w:ascii="Arial" w:hAnsi="Arial" w:cs="Arial"/>
          <w:b/>
          <w:sz w:val="22"/>
          <w:szCs w:val="18"/>
        </w:rPr>
        <w:t xml:space="preserve"> </w:t>
      </w:r>
      <w:r w:rsidR="00D76EB6" w:rsidRPr="003711CF">
        <w:rPr>
          <w:rFonts w:ascii="Arial" w:hAnsi="Arial" w:cs="Arial"/>
          <w:sz w:val="22"/>
          <w:szCs w:val="18"/>
        </w:rPr>
        <w:t>Nada mais a tratar</w:t>
      </w:r>
      <w:bookmarkStart w:id="0" w:name="_GoBack"/>
      <w:r w:rsidR="00CD05B2" w:rsidRPr="003711CF">
        <w:rPr>
          <w:rFonts w:ascii="Arial" w:hAnsi="Arial" w:cs="Arial"/>
          <w:sz w:val="22"/>
          <w:szCs w:val="18"/>
        </w:rPr>
        <w:t>,</w:t>
      </w:r>
      <w:bookmarkEnd w:id="0"/>
      <w:r w:rsidR="00D76EB6" w:rsidRPr="003711CF">
        <w:rPr>
          <w:rFonts w:ascii="Arial" w:hAnsi="Arial" w:cs="Arial"/>
          <w:sz w:val="22"/>
          <w:szCs w:val="18"/>
        </w:rPr>
        <w:t xml:space="preserve"> a Presidente encerrou a reunião</w:t>
      </w:r>
      <w:r w:rsidR="007518FF" w:rsidRPr="003711CF">
        <w:rPr>
          <w:rFonts w:ascii="Arial" w:hAnsi="Arial" w:cs="Arial"/>
          <w:sz w:val="22"/>
          <w:szCs w:val="18"/>
        </w:rPr>
        <w:t>.</w:t>
      </w:r>
    </w:p>
    <w:p w14:paraId="35A4D7B9" w14:textId="77777777" w:rsidR="007518FF" w:rsidRPr="003711CF" w:rsidRDefault="007518FF" w:rsidP="00254484">
      <w:pPr>
        <w:pStyle w:val="Body1"/>
        <w:jc w:val="both"/>
        <w:rPr>
          <w:rFonts w:ascii="Arial" w:hAnsi="Arial" w:cs="Arial"/>
          <w:sz w:val="22"/>
          <w:szCs w:val="18"/>
        </w:rPr>
      </w:pPr>
    </w:p>
    <w:p w14:paraId="375BA454" w14:textId="77777777" w:rsidR="007518FF" w:rsidRPr="003711CF" w:rsidRDefault="007518FF" w:rsidP="00254484">
      <w:pPr>
        <w:pStyle w:val="Body1"/>
        <w:jc w:val="both"/>
        <w:rPr>
          <w:rFonts w:ascii="Arial" w:hAnsi="Arial" w:cs="Arial"/>
          <w:sz w:val="22"/>
          <w:szCs w:val="18"/>
        </w:rPr>
      </w:pPr>
    </w:p>
    <w:p w14:paraId="78978C58" w14:textId="147E4016" w:rsidR="007A1094" w:rsidRPr="003711CF" w:rsidRDefault="007A1094" w:rsidP="00254484">
      <w:pPr>
        <w:autoSpaceDE w:val="0"/>
        <w:ind w:right="-1"/>
        <w:jc w:val="both"/>
        <w:rPr>
          <w:rFonts w:ascii="Arial" w:hAnsi="Arial" w:cs="Arial"/>
          <w:sz w:val="22"/>
          <w:szCs w:val="18"/>
        </w:rPr>
      </w:pPr>
      <w:r w:rsidRPr="003711CF">
        <w:rPr>
          <w:rFonts w:ascii="Arial" w:hAnsi="Arial" w:cs="Arial"/>
          <w:sz w:val="22"/>
          <w:szCs w:val="18"/>
        </w:rPr>
        <w:lastRenderedPageBreak/>
        <w:tab/>
        <w:t xml:space="preserve">     </w:t>
      </w:r>
      <w:r w:rsidRPr="003711CF">
        <w:rPr>
          <w:rFonts w:ascii="Arial" w:hAnsi="Arial" w:cs="Arial"/>
          <w:sz w:val="22"/>
          <w:szCs w:val="18"/>
        </w:rPr>
        <w:tab/>
        <w:t xml:space="preserve">           </w:t>
      </w:r>
    </w:p>
    <w:p w14:paraId="68EFFB4F" w14:textId="74EF73A5" w:rsidR="007A1094" w:rsidRPr="003711CF" w:rsidRDefault="007A1094" w:rsidP="00254484">
      <w:pPr>
        <w:pStyle w:val="Body1"/>
        <w:ind w:right="-284"/>
        <w:jc w:val="both"/>
        <w:rPr>
          <w:rFonts w:ascii="Arial" w:hAnsi="Arial" w:cs="Arial"/>
          <w:color w:val="auto"/>
          <w:sz w:val="22"/>
          <w:szCs w:val="18"/>
        </w:rPr>
      </w:pPr>
      <w:r w:rsidRPr="003711CF">
        <w:rPr>
          <w:rFonts w:ascii="Arial" w:hAnsi="Arial" w:cs="Arial"/>
          <w:b/>
          <w:color w:val="auto"/>
          <w:sz w:val="22"/>
          <w:szCs w:val="18"/>
        </w:rPr>
        <w:t xml:space="preserve">Aline </w:t>
      </w:r>
      <w:proofErr w:type="spellStart"/>
      <w:r w:rsidRPr="003711CF">
        <w:rPr>
          <w:rFonts w:ascii="Arial" w:hAnsi="Arial" w:cs="Arial"/>
          <w:b/>
          <w:color w:val="auto"/>
          <w:sz w:val="22"/>
          <w:szCs w:val="18"/>
        </w:rPr>
        <w:t>Carraro</w:t>
      </w:r>
      <w:proofErr w:type="spellEnd"/>
      <w:r w:rsidRPr="003711CF">
        <w:rPr>
          <w:rFonts w:ascii="Arial" w:hAnsi="Arial" w:cs="Arial"/>
          <w:b/>
          <w:color w:val="auto"/>
          <w:sz w:val="22"/>
          <w:szCs w:val="18"/>
        </w:rPr>
        <w:t xml:space="preserve"> </w:t>
      </w:r>
      <w:proofErr w:type="spellStart"/>
      <w:r w:rsidRPr="003711CF">
        <w:rPr>
          <w:rFonts w:ascii="Arial" w:hAnsi="Arial" w:cs="Arial"/>
          <w:b/>
          <w:color w:val="auto"/>
          <w:sz w:val="22"/>
          <w:szCs w:val="18"/>
        </w:rPr>
        <w:t>Portanova</w:t>
      </w:r>
      <w:proofErr w:type="spellEnd"/>
      <w:r w:rsidRPr="003711CF">
        <w:rPr>
          <w:rFonts w:ascii="Arial" w:hAnsi="Arial" w:cs="Arial"/>
          <w:b/>
          <w:color w:val="auto"/>
          <w:sz w:val="22"/>
          <w:szCs w:val="18"/>
        </w:rPr>
        <w:t xml:space="preserve">        </w:t>
      </w:r>
      <w:r w:rsidRPr="003711CF">
        <w:rPr>
          <w:rFonts w:ascii="Arial" w:hAnsi="Arial" w:cs="Arial"/>
          <w:b/>
          <w:color w:val="auto"/>
          <w:sz w:val="22"/>
          <w:szCs w:val="18"/>
        </w:rPr>
        <w:tab/>
      </w:r>
      <w:r w:rsidRPr="003711CF">
        <w:rPr>
          <w:rFonts w:ascii="Arial" w:hAnsi="Arial" w:cs="Arial"/>
          <w:b/>
          <w:color w:val="auto"/>
          <w:sz w:val="22"/>
          <w:szCs w:val="18"/>
        </w:rPr>
        <w:tab/>
      </w:r>
      <w:r w:rsidRPr="003711CF">
        <w:rPr>
          <w:rFonts w:ascii="Arial" w:hAnsi="Arial" w:cs="Arial"/>
          <w:b/>
          <w:color w:val="auto"/>
          <w:sz w:val="22"/>
          <w:szCs w:val="18"/>
        </w:rPr>
        <w:tab/>
        <w:t>Rosângela Arndt Gomes Dresch</w:t>
      </w:r>
    </w:p>
    <w:p w14:paraId="598902E7" w14:textId="5AC472F5" w:rsidR="007A1094" w:rsidRPr="003711CF" w:rsidRDefault="007A1094" w:rsidP="00254484">
      <w:pPr>
        <w:pStyle w:val="Body1"/>
        <w:ind w:right="-284"/>
        <w:jc w:val="both"/>
        <w:rPr>
          <w:rFonts w:ascii="Arial" w:hAnsi="Arial" w:cs="Arial"/>
          <w:color w:val="auto"/>
          <w:sz w:val="22"/>
          <w:szCs w:val="18"/>
        </w:rPr>
      </w:pPr>
      <w:r w:rsidRPr="003711CF">
        <w:rPr>
          <w:rFonts w:ascii="Arial" w:hAnsi="Arial" w:cs="Arial"/>
          <w:color w:val="auto"/>
          <w:sz w:val="22"/>
          <w:szCs w:val="18"/>
        </w:rPr>
        <w:t>Presidente</w:t>
      </w:r>
      <w:r w:rsidRPr="003711CF">
        <w:rPr>
          <w:rFonts w:ascii="Arial" w:hAnsi="Arial" w:cs="Arial"/>
          <w:color w:val="auto"/>
          <w:sz w:val="22"/>
          <w:szCs w:val="18"/>
        </w:rPr>
        <w:tab/>
      </w:r>
      <w:r w:rsidRPr="003711CF">
        <w:rPr>
          <w:rFonts w:ascii="Arial" w:hAnsi="Arial" w:cs="Arial"/>
          <w:color w:val="auto"/>
          <w:sz w:val="22"/>
          <w:szCs w:val="18"/>
        </w:rPr>
        <w:tab/>
      </w:r>
      <w:r w:rsidRPr="003711CF">
        <w:rPr>
          <w:rFonts w:ascii="Arial" w:hAnsi="Arial" w:cs="Arial"/>
          <w:color w:val="auto"/>
          <w:sz w:val="22"/>
          <w:szCs w:val="18"/>
        </w:rPr>
        <w:tab/>
      </w:r>
      <w:r w:rsidRPr="003711CF">
        <w:rPr>
          <w:rFonts w:ascii="Arial" w:hAnsi="Arial" w:cs="Arial"/>
          <w:color w:val="auto"/>
          <w:sz w:val="22"/>
          <w:szCs w:val="18"/>
        </w:rPr>
        <w:tab/>
      </w:r>
      <w:r w:rsidR="007518FF" w:rsidRPr="003711CF">
        <w:rPr>
          <w:rFonts w:ascii="Arial" w:hAnsi="Arial" w:cs="Arial"/>
          <w:color w:val="auto"/>
          <w:sz w:val="22"/>
          <w:szCs w:val="18"/>
        </w:rPr>
        <w:tab/>
      </w:r>
      <w:r w:rsidR="007518FF" w:rsidRPr="003711CF">
        <w:rPr>
          <w:rFonts w:ascii="Arial" w:hAnsi="Arial" w:cs="Arial"/>
          <w:color w:val="auto"/>
          <w:sz w:val="22"/>
          <w:szCs w:val="18"/>
        </w:rPr>
        <w:tab/>
      </w:r>
      <w:r w:rsidRPr="003711CF">
        <w:rPr>
          <w:rFonts w:ascii="Arial" w:eastAsia="Calibri" w:hAnsi="Arial" w:cs="Arial"/>
          <w:bCs/>
          <w:sz w:val="22"/>
          <w:szCs w:val="18"/>
          <w:lang w:eastAsia="en-US"/>
        </w:rPr>
        <w:t xml:space="preserve">Secretária da Fundação </w:t>
      </w:r>
    </w:p>
    <w:p w14:paraId="11FDDE36" w14:textId="77777777" w:rsidR="00DA55B8" w:rsidRPr="003711CF" w:rsidRDefault="00DA55B8" w:rsidP="00254484">
      <w:pPr>
        <w:pStyle w:val="Body1"/>
        <w:ind w:right="-1"/>
        <w:jc w:val="both"/>
        <w:rPr>
          <w:rFonts w:ascii="Arial" w:hAnsi="Arial" w:cs="Arial"/>
          <w:color w:val="auto"/>
          <w:sz w:val="22"/>
          <w:szCs w:val="18"/>
        </w:rPr>
      </w:pPr>
    </w:p>
    <w:p w14:paraId="534283F9" w14:textId="77777777" w:rsidR="00DA55B8" w:rsidRPr="003711CF" w:rsidRDefault="00DA55B8" w:rsidP="00254484">
      <w:pPr>
        <w:pStyle w:val="Body1"/>
        <w:ind w:right="-1"/>
        <w:jc w:val="both"/>
        <w:rPr>
          <w:rFonts w:ascii="Arial" w:hAnsi="Arial" w:cs="Arial"/>
          <w:color w:val="auto"/>
          <w:sz w:val="22"/>
          <w:szCs w:val="18"/>
        </w:rPr>
      </w:pPr>
    </w:p>
    <w:sectPr w:rsidR="00DA55B8" w:rsidRPr="003711CF" w:rsidSect="00035BE8">
      <w:headerReference w:type="default" r:id="rId9"/>
      <w:footerReference w:type="default" r:id="rId10"/>
      <w:pgSz w:w="11906" w:h="16838"/>
      <w:pgMar w:top="709" w:right="566" w:bottom="993" w:left="851" w:header="161"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3BF45" w14:textId="77777777" w:rsidR="00984290" w:rsidRDefault="00984290">
      <w:r>
        <w:separator/>
      </w:r>
    </w:p>
  </w:endnote>
  <w:endnote w:type="continuationSeparator" w:id="0">
    <w:p w14:paraId="2CEE7744" w14:textId="77777777" w:rsidR="00984290" w:rsidRDefault="00984290">
      <w:r>
        <w:continuationSeparator/>
      </w:r>
    </w:p>
  </w:endnote>
  <w:endnote w:type="continuationNotice" w:id="1">
    <w:p w14:paraId="77D4280D" w14:textId="77777777" w:rsidR="00984290" w:rsidRDefault="00984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172D" w14:textId="77777777" w:rsidR="00DE7CDC" w:rsidRDefault="00DE7C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48E5" w14:textId="77777777" w:rsidR="00984290" w:rsidRDefault="00984290">
      <w:r>
        <w:separator/>
      </w:r>
    </w:p>
  </w:footnote>
  <w:footnote w:type="continuationSeparator" w:id="0">
    <w:p w14:paraId="0B9BB672" w14:textId="77777777" w:rsidR="00984290" w:rsidRDefault="00984290">
      <w:r>
        <w:continuationSeparator/>
      </w:r>
    </w:p>
  </w:footnote>
  <w:footnote w:type="continuationNotice" w:id="1">
    <w:p w14:paraId="3D61C9B9" w14:textId="77777777" w:rsidR="00984290" w:rsidRDefault="00984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90B0" w14:textId="77777777" w:rsidR="00DE7CDC" w:rsidRDefault="00DE7C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upperRoman"/>
      <w:lvlText w:val="%1."/>
      <w:lvlJc w:val="right"/>
      <w:pPr>
        <w:tabs>
          <w:tab w:val="num" w:pos="1066"/>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4"/>
    <w:lvl w:ilvl="0">
      <w:start w:val="1"/>
      <w:numFmt w:val="upperRoman"/>
      <w:lvlText w:val="%1."/>
      <w:lvlJc w:val="righ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6"/>
    <w:lvl w:ilvl="0">
      <w:start w:val="1"/>
      <w:numFmt w:val="upperRoman"/>
      <w:lvlText w:val="%1."/>
      <w:lvlJc w:val="right"/>
      <w:pPr>
        <w:tabs>
          <w:tab w:val="num" w:pos="0"/>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upperRoman"/>
      <w:lvlText w:val="%1."/>
      <w:lvlJc w:val="right"/>
      <w:pPr>
        <w:tabs>
          <w:tab w:val="num" w:pos="0"/>
        </w:tabs>
        <w:ind w:left="1428" w:hanging="360"/>
      </w:pPr>
      <w:rPr>
        <w:rFonts w:cs="Tahoma"/>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035B65"/>
    <w:multiLevelType w:val="hybridMultilevel"/>
    <w:tmpl w:val="F30A5F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BA499C"/>
    <w:multiLevelType w:val="hybridMultilevel"/>
    <w:tmpl w:val="43F223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6E70119"/>
    <w:multiLevelType w:val="hybridMultilevel"/>
    <w:tmpl w:val="7578DA7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15:restartNumberingAfterBreak="0">
    <w:nsid w:val="08D15F36"/>
    <w:multiLevelType w:val="hybridMultilevel"/>
    <w:tmpl w:val="D5E68A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ACA2449"/>
    <w:multiLevelType w:val="hybridMultilevel"/>
    <w:tmpl w:val="9CD2CF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C0059B"/>
    <w:multiLevelType w:val="hybridMultilevel"/>
    <w:tmpl w:val="50D09E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C0348DC"/>
    <w:multiLevelType w:val="hybridMultilevel"/>
    <w:tmpl w:val="93E43DDA"/>
    <w:lvl w:ilvl="0" w:tplc="6B20159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944658"/>
    <w:multiLevelType w:val="hybridMultilevel"/>
    <w:tmpl w:val="43F223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22E73FA3"/>
    <w:multiLevelType w:val="hybridMultilevel"/>
    <w:tmpl w:val="59EAE596"/>
    <w:lvl w:ilvl="0" w:tplc="FA2870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E536EE"/>
    <w:multiLevelType w:val="hybridMultilevel"/>
    <w:tmpl w:val="2A46416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5" w15:restartNumberingAfterBreak="0">
    <w:nsid w:val="27B57B6F"/>
    <w:multiLevelType w:val="hybridMultilevel"/>
    <w:tmpl w:val="3B86EB3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3E1BA7"/>
    <w:multiLevelType w:val="hybridMultilevel"/>
    <w:tmpl w:val="15747CB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79106AD"/>
    <w:multiLevelType w:val="hybridMultilevel"/>
    <w:tmpl w:val="43F223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3EA46B73"/>
    <w:multiLevelType w:val="hybridMultilevel"/>
    <w:tmpl w:val="C6FC69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3C0EDA"/>
    <w:multiLevelType w:val="hybridMultilevel"/>
    <w:tmpl w:val="CD721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BE1195"/>
    <w:multiLevelType w:val="hybridMultilevel"/>
    <w:tmpl w:val="28FE2648"/>
    <w:lvl w:ilvl="0" w:tplc="59301FE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4F48C2"/>
    <w:multiLevelType w:val="hybridMultilevel"/>
    <w:tmpl w:val="43F223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CFA65B0"/>
    <w:multiLevelType w:val="hybridMultilevel"/>
    <w:tmpl w:val="A26C7D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1901D7"/>
    <w:multiLevelType w:val="hybridMultilevel"/>
    <w:tmpl w:val="9D80C41C"/>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4" w15:restartNumberingAfterBreak="0">
    <w:nsid w:val="65C76035"/>
    <w:multiLevelType w:val="hybridMultilevel"/>
    <w:tmpl w:val="461878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74873B0"/>
    <w:multiLevelType w:val="hybridMultilevel"/>
    <w:tmpl w:val="CEDC8A92"/>
    <w:lvl w:ilvl="0" w:tplc="F2D212E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DC425B"/>
    <w:multiLevelType w:val="hybridMultilevel"/>
    <w:tmpl w:val="BAA87176"/>
    <w:lvl w:ilvl="0" w:tplc="5A8E8BE8">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77D86987"/>
    <w:multiLevelType w:val="hybridMultilevel"/>
    <w:tmpl w:val="6DFCF562"/>
    <w:lvl w:ilvl="0" w:tplc="31DACE66">
      <w:start w:val="1"/>
      <w:numFmt w:val="bullet"/>
      <w:lvlText w:val="•"/>
      <w:lvlJc w:val="left"/>
      <w:pPr>
        <w:tabs>
          <w:tab w:val="num" w:pos="720"/>
        </w:tabs>
        <w:ind w:left="720" w:hanging="360"/>
      </w:pPr>
      <w:rPr>
        <w:rFonts w:ascii="Arial" w:hAnsi="Arial" w:hint="default"/>
      </w:rPr>
    </w:lvl>
    <w:lvl w:ilvl="1" w:tplc="B844B34C" w:tentative="1">
      <w:start w:val="1"/>
      <w:numFmt w:val="bullet"/>
      <w:lvlText w:val="•"/>
      <w:lvlJc w:val="left"/>
      <w:pPr>
        <w:tabs>
          <w:tab w:val="num" w:pos="1440"/>
        </w:tabs>
        <w:ind w:left="1440" w:hanging="360"/>
      </w:pPr>
      <w:rPr>
        <w:rFonts w:ascii="Arial" w:hAnsi="Arial" w:hint="default"/>
      </w:rPr>
    </w:lvl>
    <w:lvl w:ilvl="2" w:tplc="E5082102" w:tentative="1">
      <w:start w:val="1"/>
      <w:numFmt w:val="bullet"/>
      <w:lvlText w:val="•"/>
      <w:lvlJc w:val="left"/>
      <w:pPr>
        <w:tabs>
          <w:tab w:val="num" w:pos="2160"/>
        </w:tabs>
        <w:ind w:left="2160" w:hanging="360"/>
      </w:pPr>
      <w:rPr>
        <w:rFonts w:ascii="Arial" w:hAnsi="Arial" w:hint="default"/>
      </w:rPr>
    </w:lvl>
    <w:lvl w:ilvl="3" w:tplc="9C5AD394" w:tentative="1">
      <w:start w:val="1"/>
      <w:numFmt w:val="bullet"/>
      <w:lvlText w:val="•"/>
      <w:lvlJc w:val="left"/>
      <w:pPr>
        <w:tabs>
          <w:tab w:val="num" w:pos="2880"/>
        </w:tabs>
        <w:ind w:left="2880" w:hanging="360"/>
      </w:pPr>
      <w:rPr>
        <w:rFonts w:ascii="Arial" w:hAnsi="Arial" w:hint="default"/>
      </w:rPr>
    </w:lvl>
    <w:lvl w:ilvl="4" w:tplc="87AA2E1E" w:tentative="1">
      <w:start w:val="1"/>
      <w:numFmt w:val="bullet"/>
      <w:lvlText w:val="•"/>
      <w:lvlJc w:val="left"/>
      <w:pPr>
        <w:tabs>
          <w:tab w:val="num" w:pos="3600"/>
        </w:tabs>
        <w:ind w:left="3600" w:hanging="360"/>
      </w:pPr>
      <w:rPr>
        <w:rFonts w:ascii="Arial" w:hAnsi="Arial" w:hint="default"/>
      </w:rPr>
    </w:lvl>
    <w:lvl w:ilvl="5" w:tplc="B57A8892" w:tentative="1">
      <w:start w:val="1"/>
      <w:numFmt w:val="bullet"/>
      <w:lvlText w:val="•"/>
      <w:lvlJc w:val="left"/>
      <w:pPr>
        <w:tabs>
          <w:tab w:val="num" w:pos="4320"/>
        </w:tabs>
        <w:ind w:left="4320" w:hanging="360"/>
      </w:pPr>
      <w:rPr>
        <w:rFonts w:ascii="Arial" w:hAnsi="Arial" w:hint="default"/>
      </w:rPr>
    </w:lvl>
    <w:lvl w:ilvl="6" w:tplc="BCD0028A" w:tentative="1">
      <w:start w:val="1"/>
      <w:numFmt w:val="bullet"/>
      <w:lvlText w:val="•"/>
      <w:lvlJc w:val="left"/>
      <w:pPr>
        <w:tabs>
          <w:tab w:val="num" w:pos="5040"/>
        </w:tabs>
        <w:ind w:left="5040" w:hanging="360"/>
      </w:pPr>
      <w:rPr>
        <w:rFonts w:ascii="Arial" w:hAnsi="Arial" w:hint="default"/>
      </w:rPr>
    </w:lvl>
    <w:lvl w:ilvl="7" w:tplc="AD4E1A66" w:tentative="1">
      <w:start w:val="1"/>
      <w:numFmt w:val="bullet"/>
      <w:lvlText w:val="•"/>
      <w:lvlJc w:val="left"/>
      <w:pPr>
        <w:tabs>
          <w:tab w:val="num" w:pos="5760"/>
        </w:tabs>
        <w:ind w:left="5760" w:hanging="360"/>
      </w:pPr>
      <w:rPr>
        <w:rFonts w:ascii="Arial" w:hAnsi="Arial" w:hint="default"/>
      </w:rPr>
    </w:lvl>
    <w:lvl w:ilvl="8" w:tplc="0DACBF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990226"/>
    <w:multiLevelType w:val="hybridMultilevel"/>
    <w:tmpl w:val="4664BBCC"/>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9" w15:restartNumberingAfterBreak="0">
    <w:nsid w:val="7BFD5F8C"/>
    <w:multiLevelType w:val="hybridMultilevel"/>
    <w:tmpl w:val="C854B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3"/>
  </w:num>
  <w:num w:numId="10">
    <w:abstractNumId w:val="25"/>
  </w:num>
  <w:num w:numId="11">
    <w:abstractNumId w:val="11"/>
  </w:num>
  <w:num w:numId="12">
    <w:abstractNumId w:val="2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18"/>
  </w:num>
  <w:num w:numId="24">
    <w:abstractNumId w:val="5"/>
  </w:num>
  <w:num w:numId="25">
    <w:abstractNumId w:val="20"/>
  </w:num>
  <w:num w:numId="26">
    <w:abstractNumId w:val="28"/>
  </w:num>
  <w:num w:numId="27">
    <w:abstractNumId w:val="19"/>
  </w:num>
  <w:num w:numId="28">
    <w:abstractNumId w:val="10"/>
  </w:num>
  <w:num w:numId="29">
    <w:abstractNumId w:val="22"/>
  </w:num>
  <w:num w:numId="30">
    <w:abstractNumId w:val="15"/>
  </w:num>
  <w:num w:numId="31">
    <w:abstractNumId w:val="16"/>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FD"/>
    <w:rsid w:val="00001DA7"/>
    <w:rsid w:val="000022CF"/>
    <w:rsid w:val="00005926"/>
    <w:rsid w:val="00006455"/>
    <w:rsid w:val="00010594"/>
    <w:rsid w:val="00011709"/>
    <w:rsid w:val="0001325D"/>
    <w:rsid w:val="00013D95"/>
    <w:rsid w:val="00016592"/>
    <w:rsid w:val="00016720"/>
    <w:rsid w:val="00017BBA"/>
    <w:rsid w:val="00020CAA"/>
    <w:rsid w:val="0002608F"/>
    <w:rsid w:val="00026F85"/>
    <w:rsid w:val="0003141C"/>
    <w:rsid w:val="00031ABA"/>
    <w:rsid w:val="00031D33"/>
    <w:rsid w:val="00032069"/>
    <w:rsid w:val="00032D0A"/>
    <w:rsid w:val="000358F6"/>
    <w:rsid w:val="00035BE8"/>
    <w:rsid w:val="000367C0"/>
    <w:rsid w:val="00036807"/>
    <w:rsid w:val="00036C5A"/>
    <w:rsid w:val="00042AFA"/>
    <w:rsid w:val="0004394A"/>
    <w:rsid w:val="000446C9"/>
    <w:rsid w:val="00046B88"/>
    <w:rsid w:val="00051FB1"/>
    <w:rsid w:val="0005358E"/>
    <w:rsid w:val="00055657"/>
    <w:rsid w:val="00055C0A"/>
    <w:rsid w:val="0005741B"/>
    <w:rsid w:val="00060FE5"/>
    <w:rsid w:val="00062D3A"/>
    <w:rsid w:val="000748C3"/>
    <w:rsid w:val="00076263"/>
    <w:rsid w:val="0008121C"/>
    <w:rsid w:val="00081F0B"/>
    <w:rsid w:val="0008256B"/>
    <w:rsid w:val="000839C6"/>
    <w:rsid w:val="00084AB1"/>
    <w:rsid w:val="000852E9"/>
    <w:rsid w:val="00085C40"/>
    <w:rsid w:val="00087F29"/>
    <w:rsid w:val="00090761"/>
    <w:rsid w:val="000911B4"/>
    <w:rsid w:val="0009201E"/>
    <w:rsid w:val="0009217A"/>
    <w:rsid w:val="00092EF0"/>
    <w:rsid w:val="00093309"/>
    <w:rsid w:val="00094FA9"/>
    <w:rsid w:val="000A0656"/>
    <w:rsid w:val="000A160D"/>
    <w:rsid w:val="000A74D8"/>
    <w:rsid w:val="000A79B3"/>
    <w:rsid w:val="000B2062"/>
    <w:rsid w:val="000C03C9"/>
    <w:rsid w:val="000C0756"/>
    <w:rsid w:val="000C28A4"/>
    <w:rsid w:val="000C2F42"/>
    <w:rsid w:val="000C34F8"/>
    <w:rsid w:val="000C4697"/>
    <w:rsid w:val="000D5DE3"/>
    <w:rsid w:val="000E118C"/>
    <w:rsid w:val="000E4459"/>
    <w:rsid w:val="000F0331"/>
    <w:rsid w:val="000F0EA2"/>
    <w:rsid w:val="000F30E0"/>
    <w:rsid w:val="000F4A31"/>
    <w:rsid w:val="000F5555"/>
    <w:rsid w:val="000F5BE5"/>
    <w:rsid w:val="000F60F9"/>
    <w:rsid w:val="000F7A78"/>
    <w:rsid w:val="000F7CDA"/>
    <w:rsid w:val="00100B17"/>
    <w:rsid w:val="00102588"/>
    <w:rsid w:val="00106D7A"/>
    <w:rsid w:val="00107D43"/>
    <w:rsid w:val="001100E8"/>
    <w:rsid w:val="00110760"/>
    <w:rsid w:val="0011579F"/>
    <w:rsid w:val="0011667C"/>
    <w:rsid w:val="00117898"/>
    <w:rsid w:val="00117BE6"/>
    <w:rsid w:val="0012082E"/>
    <w:rsid w:val="001250B0"/>
    <w:rsid w:val="00127D28"/>
    <w:rsid w:val="001342D1"/>
    <w:rsid w:val="00135CDF"/>
    <w:rsid w:val="0013703F"/>
    <w:rsid w:val="00143D13"/>
    <w:rsid w:val="00144192"/>
    <w:rsid w:val="00144C0F"/>
    <w:rsid w:val="00145B8D"/>
    <w:rsid w:val="00147184"/>
    <w:rsid w:val="001474BD"/>
    <w:rsid w:val="00154B93"/>
    <w:rsid w:val="00156BF1"/>
    <w:rsid w:val="00157500"/>
    <w:rsid w:val="00160704"/>
    <w:rsid w:val="00161206"/>
    <w:rsid w:val="00164F9A"/>
    <w:rsid w:val="00165533"/>
    <w:rsid w:val="0016693C"/>
    <w:rsid w:val="001726BD"/>
    <w:rsid w:val="001735E8"/>
    <w:rsid w:val="001739D5"/>
    <w:rsid w:val="0017548F"/>
    <w:rsid w:val="00181B05"/>
    <w:rsid w:val="00181DD1"/>
    <w:rsid w:val="0018234D"/>
    <w:rsid w:val="00184E20"/>
    <w:rsid w:val="001A0616"/>
    <w:rsid w:val="001A1764"/>
    <w:rsid w:val="001A20D8"/>
    <w:rsid w:val="001A2602"/>
    <w:rsid w:val="001A5162"/>
    <w:rsid w:val="001B06F5"/>
    <w:rsid w:val="001B088A"/>
    <w:rsid w:val="001B08EB"/>
    <w:rsid w:val="001B2296"/>
    <w:rsid w:val="001B2561"/>
    <w:rsid w:val="001B2EC9"/>
    <w:rsid w:val="001B3909"/>
    <w:rsid w:val="001B3AAB"/>
    <w:rsid w:val="001B3B34"/>
    <w:rsid w:val="001B582D"/>
    <w:rsid w:val="001B5A24"/>
    <w:rsid w:val="001C222D"/>
    <w:rsid w:val="001C68E4"/>
    <w:rsid w:val="001C7828"/>
    <w:rsid w:val="001D0130"/>
    <w:rsid w:val="001D0E53"/>
    <w:rsid w:val="001D1C4F"/>
    <w:rsid w:val="001D1E2E"/>
    <w:rsid w:val="001D2433"/>
    <w:rsid w:val="001D761E"/>
    <w:rsid w:val="001E3E84"/>
    <w:rsid w:val="001E619F"/>
    <w:rsid w:val="001F03DE"/>
    <w:rsid w:val="001F0DEF"/>
    <w:rsid w:val="001F3201"/>
    <w:rsid w:val="001F3D02"/>
    <w:rsid w:val="001F4EBB"/>
    <w:rsid w:val="001F7CA4"/>
    <w:rsid w:val="0020052B"/>
    <w:rsid w:val="00200543"/>
    <w:rsid w:val="0020149E"/>
    <w:rsid w:val="002074DD"/>
    <w:rsid w:val="002238BF"/>
    <w:rsid w:val="002250A6"/>
    <w:rsid w:val="0022751F"/>
    <w:rsid w:val="00227A33"/>
    <w:rsid w:val="0023010B"/>
    <w:rsid w:val="002317F6"/>
    <w:rsid w:val="00236FD1"/>
    <w:rsid w:val="00237046"/>
    <w:rsid w:val="0024145C"/>
    <w:rsid w:val="00241C16"/>
    <w:rsid w:val="00247981"/>
    <w:rsid w:val="00247AF7"/>
    <w:rsid w:val="00247D71"/>
    <w:rsid w:val="002527C7"/>
    <w:rsid w:val="00254484"/>
    <w:rsid w:val="00256194"/>
    <w:rsid w:val="002606FB"/>
    <w:rsid w:val="00261ADA"/>
    <w:rsid w:val="0026311D"/>
    <w:rsid w:val="002668AA"/>
    <w:rsid w:val="0027061F"/>
    <w:rsid w:val="00271255"/>
    <w:rsid w:val="00272530"/>
    <w:rsid w:val="002740B5"/>
    <w:rsid w:val="00275008"/>
    <w:rsid w:val="0028032F"/>
    <w:rsid w:val="00282F44"/>
    <w:rsid w:val="002831C1"/>
    <w:rsid w:val="002847E1"/>
    <w:rsid w:val="00285328"/>
    <w:rsid w:val="002901B9"/>
    <w:rsid w:val="002914CD"/>
    <w:rsid w:val="002922E5"/>
    <w:rsid w:val="00293A5C"/>
    <w:rsid w:val="00295FEE"/>
    <w:rsid w:val="0029638C"/>
    <w:rsid w:val="00296539"/>
    <w:rsid w:val="002A2F52"/>
    <w:rsid w:val="002A3AA9"/>
    <w:rsid w:val="002A437F"/>
    <w:rsid w:val="002A51EA"/>
    <w:rsid w:val="002A6421"/>
    <w:rsid w:val="002A6740"/>
    <w:rsid w:val="002B0FC8"/>
    <w:rsid w:val="002B25D4"/>
    <w:rsid w:val="002C154F"/>
    <w:rsid w:val="002C1736"/>
    <w:rsid w:val="002C3727"/>
    <w:rsid w:val="002C65DA"/>
    <w:rsid w:val="002C6C21"/>
    <w:rsid w:val="002C6E9C"/>
    <w:rsid w:val="002D065D"/>
    <w:rsid w:val="002D06D8"/>
    <w:rsid w:val="002D2A93"/>
    <w:rsid w:val="002E1D0A"/>
    <w:rsid w:val="002E2507"/>
    <w:rsid w:val="002E3225"/>
    <w:rsid w:val="002E59FD"/>
    <w:rsid w:val="002E5B8C"/>
    <w:rsid w:val="002E61D2"/>
    <w:rsid w:val="002E6ECA"/>
    <w:rsid w:val="002E72C6"/>
    <w:rsid w:val="002F0B8D"/>
    <w:rsid w:val="002F0E64"/>
    <w:rsid w:val="002F13E4"/>
    <w:rsid w:val="002F1A68"/>
    <w:rsid w:val="002F2E62"/>
    <w:rsid w:val="002F5483"/>
    <w:rsid w:val="002F5A96"/>
    <w:rsid w:val="002F5C2F"/>
    <w:rsid w:val="002F6005"/>
    <w:rsid w:val="002F6DE1"/>
    <w:rsid w:val="002F7FC9"/>
    <w:rsid w:val="00300E1E"/>
    <w:rsid w:val="00301947"/>
    <w:rsid w:val="00311735"/>
    <w:rsid w:val="00314103"/>
    <w:rsid w:val="0031515A"/>
    <w:rsid w:val="003151A7"/>
    <w:rsid w:val="00315DFD"/>
    <w:rsid w:val="00316425"/>
    <w:rsid w:val="00320221"/>
    <w:rsid w:val="0032189D"/>
    <w:rsid w:val="00321CDF"/>
    <w:rsid w:val="00331427"/>
    <w:rsid w:val="00332192"/>
    <w:rsid w:val="003346FD"/>
    <w:rsid w:val="003359FF"/>
    <w:rsid w:val="00335E4A"/>
    <w:rsid w:val="00336D3E"/>
    <w:rsid w:val="003373A4"/>
    <w:rsid w:val="00337AA0"/>
    <w:rsid w:val="003445BA"/>
    <w:rsid w:val="003501A0"/>
    <w:rsid w:val="00350478"/>
    <w:rsid w:val="0035055A"/>
    <w:rsid w:val="00350868"/>
    <w:rsid w:val="0035096C"/>
    <w:rsid w:val="003512C4"/>
    <w:rsid w:val="00353841"/>
    <w:rsid w:val="00353D42"/>
    <w:rsid w:val="0035444A"/>
    <w:rsid w:val="0035678D"/>
    <w:rsid w:val="00366220"/>
    <w:rsid w:val="00366A72"/>
    <w:rsid w:val="00370A58"/>
    <w:rsid w:val="003711CF"/>
    <w:rsid w:val="0037389E"/>
    <w:rsid w:val="00373D3D"/>
    <w:rsid w:val="00374D09"/>
    <w:rsid w:val="0037651A"/>
    <w:rsid w:val="00376FC2"/>
    <w:rsid w:val="003774E8"/>
    <w:rsid w:val="00381182"/>
    <w:rsid w:val="00381C53"/>
    <w:rsid w:val="00382F1A"/>
    <w:rsid w:val="00385A87"/>
    <w:rsid w:val="00387333"/>
    <w:rsid w:val="0038779F"/>
    <w:rsid w:val="003945CD"/>
    <w:rsid w:val="00395566"/>
    <w:rsid w:val="003A2F4B"/>
    <w:rsid w:val="003A69E3"/>
    <w:rsid w:val="003B4857"/>
    <w:rsid w:val="003B4EDF"/>
    <w:rsid w:val="003B570D"/>
    <w:rsid w:val="003C1C40"/>
    <w:rsid w:val="003C4862"/>
    <w:rsid w:val="003C49D3"/>
    <w:rsid w:val="003C5F00"/>
    <w:rsid w:val="003C67EA"/>
    <w:rsid w:val="003D0024"/>
    <w:rsid w:val="003D1520"/>
    <w:rsid w:val="003D190C"/>
    <w:rsid w:val="003D2BBB"/>
    <w:rsid w:val="003D3174"/>
    <w:rsid w:val="003D4316"/>
    <w:rsid w:val="003D5BD7"/>
    <w:rsid w:val="003E0587"/>
    <w:rsid w:val="003E1528"/>
    <w:rsid w:val="003E561D"/>
    <w:rsid w:val="00401080"/>
    <w:rsid w:val="004021C4"/>
    <w:rsid w:val="00407A57"/>
    <w:rsid w:val="00407E21"/>
    <w:rsid w:val="004116DE"/>
    <w:rsid w:val="0041179E"/>
    <w:rsid w:val="00411D47"/>
    <w:rsid w:val="00415413"/>
    <w:rsid w:val="004155AF"/>
    <w:rsid w:val="004162A0"/>
    <w:rsid w:val="0041734A"/>
    <w:rsid w:val="00417868"/>
    <w:rsid w:val="00420C4B"/>
    <w:rsid w:val="00420EE2"/>
    <w:rsid w:val="004219C0"/>
    <w:rsid w:val="00422F5E"/>
    <w:rsid w:val="004234D9"/>
    <w:rsid w:val="00424772"/>
    <w:rsid w:val="00427242"/>
    <w:rsid w:val="00430F39"/>
    <w:rsid w:val="0043342A"/>
    <w:rsid w:val="00433E49"/>
    <w:rsid w:val="00436622"/>
    <w:rsid w:val="00440066"/>
    <w:rsid w:val="00440D7D"/>
    <w:rsid w:val="00441A99"/>
    <w:rsid w:val="00441C06"/>
    <w:rsid w:val="00446551"/>
    <w:rsid w:val="0044659D"/>
    <w:rsid w:val="00450398"/>
    <w:rsid w:val="00451AC8"/>
    <w:rsid w:val="00454545"/>
    <w:rsid w:val="00454568"/>
    <w:rsid w:val="00454F91"/>
    <w:rsid w:val="0045595B"/>
    <w:rsid w:val="00462863"/>
    <w:rsid w:val="004637C1"/>
    <w:rsid w:val="004660D3"/>
    <w:rsid w:val="00470E28"/>
    <w:rsid w:val="0047277D"/>
    <w:rsid w:val="0047346B"/>
    <w:rsid w:val="004736B6"/>
    <w:rsid w:val="00475582"/>
    <w:rsid w:val="00481E90"/>
    <w:rsid w:val="00483571"/>
    <w:rsid w:val="00483572"/>
    <w:rsid w:val="00483E69"/>
    <w:rsid w:val="00486766"/>
    <w:rsid w:val="00486C1F"/>
    <w:rsid w:val="00486DC3"/>
    <w:rsid w:val="00487D73"/>
    <w:rsid w:val="004908A0"/>
    <w:rsid w:val="00492FEB"/>
    <w:rsid w:val="004A06B6"/>
    <w:rsid w:val="004A10C8"/>
    <w:rsid w:val="004A1400"/>
    <w:rsid w:val="004A2FE4"/>
    <w:rsid w:val="004A353A"/>
    <w:rsid w:val="004A57B2"/>
    <w:rsid w:val="004A60AF"/>
    <w:rsid w:val="004A7BAA"/>
    <w:rsid w:val="004B081D"/>
    <w:rsid w:val="004B34D2"/>
    <w:rsid w:val="004C00DA"/>
    <w:rsid w:val="004C1438"/>
    <w:rsid w:val="004C2FF8"/>
    <w:rsid w:val="004C32F8"/>
    <w:rsid w:val="004C355F"/>
    <w:rsid w:val="004C5528"/>
    <w:rsid w:val="004D03C5"/>
    <w:rsid w:val="004D2345"/>
    <w:rsid w:val="004D35E6"/>
    <w:rsid w:val="004D67B4"/>
    <w:rsid w:val="004D7841"/>
    <w:rsid w:val="004E1923"/>
    <w:rsid w:val="004E1D92"/>
    <w:rsid w:val="004E3A34"/>
    <w:rsid w:val="004E3D1D"/>
    <w:rsid w:val="004E5D37"/>
    <w:rsid w:val="004F516E"/>
    <w:rsid w:val="004F68FA"/>
    <w:rsid w:val="004F7482"/>
    <w:rsid w:val="0050011C"/>
    <w:rsid w:val="005038EE"/>
    <w:rsid w:val="00510EDA"/>
    <w:rsid w:val="00511EC0"/>
    <w:rsid w:val="0051298D"/>
    <w:rsid w:val="00513BD3"/>
    <w:rsid w:val="00514915"/>
    <w:rsid w:val="005150C6"/>
    <w:rsid w:val="00517937"/>
    <w:rsid w:val="00517AFF"/>
    <w:rsid w:val="005244CC"/>
    <w:rsid w:val="00526AA9"/>
    <w:rsid w:val="00527F20"/>
    <w:rsid w:val="005319EA"/>
    <w:rsid w:val="00532907"/>
    <w:rsid w:val="00532F14"/>
    <w:rsid w:val="00534558"/>
    <w:rsid w:val="00535A7D"/>
    <w:rsid w:val="00536A9D"/>
    <w:rsid w:val="005373A7"/>
    <w:rsid w:val="00537F2A"/>
    <w:rsid w:val="0054098B"/>
    <w:rsid w:val="00541847"/>
    <w:rsid w:val="00543C34"/>
    <w:rsid w:val="00544A03"/>
    <w:rsid w:val="00545204"/>
    <w:rsid w:val="00546A12"/>
    <w:rsid w:val="005473F0"/>
    <w:rsid w:val="00547C70"/>
    <w:rsid w:val="005502B5"/>
    <w:rsid w:val="00551700"/>
    <w:rsid w:val="00553BE9"/>
    <w:rsid w:val="00556E05"/>
    <w:rsid w:val="0055765F"/>
    <w:rsid w:val="0056037B"/>
    <w:rsid w:val="0056319D"/>
    <w:rsid w:val="00563A74"/>
    <w:rsid w:val="00564D58"/>
    <w:rsid w:val="00567ECD"/>
    <w:rsid w:val="005712CB"/>
    <w:rsid w:val="005720DE"/>
    <w:rsid w:val="005765BC"/>
    <w:rsid w:val="00582917"/>
    <w:rsid w:val="00583123"/>
    <w:rsid w:val="005837B7"/>
    <w:rsid w:val="0058429C"/>
    <w:rsid w:val="00584F36"/>
    <w:rsid w:val="0058524D"/>
    <w:rsid w:val="00587ABE"/>
    <w:rsid w:val="005930D5"/>
    <w:rsid w:val="00597461"/>
    <w:rsid w:val="00597C04"/>
    <w:rsid w:val="005A0786"/>
    <w:rsid w:val="005A26D9"/>
    <w:rsid w:val="005A3674"/>
    <w:rsid w:val="005B1D01"/>
    <w:rsid w:val="005B637E"/>
    <w:rsid w:val="005C2AE9"/>
    <w:rsid w:val="005C327A"/>
    <w:rsid w:val="005D08D1"/>
    <w:rsid w:val="005D4F2C"/>
    <w:rsid w:val="005D6312"/>
    <w:rsid w:val="005E078F"/>
    <w:rsid w:val="005E20F9"/>
    <w:rsid w:val="005E3477"/>
    <w:rsid w:val="005E52D4"/>
    <w:rsid w:val="005E7929"/>
    <w:rsid w:val="005F1169"/>
    <w:rsid w:val="005F2862"/>
    <w:rsid w:val="005F2DBF"/>
    <w:rsid w:val="005F3688"/>
    <w:rsid w:val="005F5BFE"/>
    <w:rsid w:val="005F7444"/>
    <w:rsid w:val="005F7AA8"/>
    <w:rsid w:val="0060027B"/>
    <w:rsid w:val="00601B4A"/>
    <w:rsid w:val="0060346B"/>
    <w:rsid w:val="006036A5"/>
    <w:rsid w:val="006039F3"/>
    <w:rsid w:val="0060659B"/>
    <w:rsid w:val="00611AD8"/>
    <w:rsid w:val="006127E5"/>
    <w:rsid w:val="0061340D"/>
    <w:rsid w:val="00615661"/>
    <w:rsid w:val="00615E17"/>
    <w:rsid w:val="00616A2A"/>
    <w:rsid w:val="00616CD3"/>
    <w:rsid w:val="00621230"/>
    <w:rsid w:val="0062235C"/>
    <w:rsid w:val="0062555A"/>
    <w:rsid w:val="00627F7F"/>
    <w:rsid w:val="00631867"/>
    <w:rsid w:val="006330EB"/>
    <w:rsid w:val="00633930"/>
    <w:rsid w:val="00635B84"/>
    <w:rsid w:val="00641032"/>
    <w:rsid w:val="00641734"/>
    <w:rsid w:val="006427F5"/>
    <w:rsid w:val="0064290D"/>
    <w:rsid w:val="00647F6D"/>
    <w:rsid w:val="006514E3"/>
    <w:rsid w:val="006515CC"/>
    <w:rsid w:val="006521D8"/>
    <w:rsid w:val="00654046"/>
    <w:rsid w:val="00654D5C"/>
    <w:rsid w:val="00655DD8"/>
    <w:rsid w:val="00657173"/>
    <w:rsid w:val="006576E8"/>
    <w:rsid w:val="006577F5"/>
    <w:rsid w:val="00660534"/>
    <w:rsid w:val="0066106D"/>
    <w:rsid w:val="00662175"/>
    <w:rsid w:val="00663438"/>
    <w:rsid w:val="00665BC8"/>
    <w:rsid w:val="00673217"/>
    <w:rsid w:val="0067781A"/>
    <w:rsid w:val="0068069E"/>
    <w:rsid w:val="006817F1"/>
    <w:rsid w:val="00682D54"/>
    <w:rsid w:val="006840BC"/>
    <w:rsid w:val="00684668"/>
    <w:rsid w:val="006870CE"/>
    <w:rsid w:val="006900A2"/>
    <w:rsid w:val="006900FA"/>
    <w:rsid w:val="0069482D"/>
    <w:rsid w:val="006955E7"/>
    <w:rsid w:val="00697782"/>
    <w:rsid w:val="006A0452"/>
    <w:rsid w:val="006A114D"/>
    <w:rsid w:val="006A343B"/>
    <w:rsid w:val="006A64B5"/>
    <w:rsid w:val="006A7FAF"/>
    <w:rsid w:val="006B26AA"/>
    <w:rsid w:val="006B4546"/>
    <w:rsid w:val="006B6F91"/>
    <w:rsid w:val="006B7D98"/>
    <w:rsid w:val="006B7DA5"/>
    <w:rsid w:val="006C0EFA"/>
    <w:rsid w:val="006C17A8"/>
    <w:rsid w:val="006C4D58"/>
    <w:rsid w:val="006C71DC"/>
    <w:rsid w:val="006C7A72"/>
    <w:rsid w:val="006D5847"/>
    <w:rsid w:val="006D73E7"/>
    <w:rsid w:val="006D76F1"/>
    <w:rsid w:val="006E2393"/>
    <w:rsid w:val="006E25A8"/>
    <w:rsid w:val="006E2DE4"/>
    <w:rsid w:val="006E3780"/>
    <w:rsid w:val="006E409D"/>
    <w:rsid w:val="006F4ED9"/>
    <w:rsid w:val="006F683D"/>
    <w:rsid w:val="00701EA6"/>
    <w:rsid w:val="00703675"/>
    <w:rsid w:val="00704826"/>
    <w:rsid w:val="00704924"/>
    <w:rsid w:val="0070647D"/>
    <w:rsid w:val="00706CE1"/>
    <w:rsid w:val="00713E7F"/>
    <w:rsid w:val="00715AC3"/>
    <w:rsid w:val="00715FF6"/>
    <w:rsid w:val="007163C1"/>
    <w:rsid w:val="00720D3A"/>
    <w:rsid w:val="0072458F"/>
    <w:rsid w:val="00727EB8"/>
    <w:rsid w:val="0073192F"/>
    <w:rsid w:val="00733766"/>
    <w:rsid w:val="007337EE"/>
    <w:rsid w:val="00735F70"/>
    <w:rsid w:val="00736F1B"/>
    <w:rsid w:val="0073725F"/>
    <w:rsid w:val="007372B8"/>
    <w:rsid w:val="00742CF3"/>
    <w:rsid w:val="00744C66"/>
    <w:rsid w:val="00750419"/>
    <w:rsid w:val="007518FF"/>
    <w:rsid w:val="007533FD"/>
    <w:rsid w:val="00763654"/>
    <w:rsid w:val="0076434A"/>
    <w:rsid w:val="00766BFC"/>
    <w:rsid w:val="00766CCE"/>
    <w:rsid w:val="00766FC0"/>
    <w:rsid w:val="00773B4A"/>
    <w:rsid w:val="00774B31"/>
    <w:rsid w:val="00776043"/>
    <w:rsid w:val="00780771"/>
    <w:rsid w:val="00780AAB"/>
    <w:rsid w:val="00783C8C"/>
    <w:rsid w:val="00785D60"/>
    <w:rsid w:val="00790DAA"/>
    <w:rsid w:val="00793C51"/>
    <w:rsid w:val="0079574B"/>
    <w:rsid w:val="0079649D"/>
    <w:rsid w:val="007A1094"/>
    <w:rsid w:val="007A30A1"/>
    <w:rsid w:val="007A61EE"/>
    <w:rsid w:val="007A6911"/>
    <w:rsid w:val="007A7C0D"/>
    <w:rsid w:val="007B0D18"/>
    <w:rsid w:val="007B60CF"/>
    <w:rsid w:val="007B6A46"/>
    <w:rsid w:val="007C20B9"/>
    <w:rsid w:val="007C6423"/>
    <w:rsid w:val="007D0125"/>
    <w:rsid w:val="007D0409"/>
    <w:rsid w:val="007D07B6"/>
    <w:rsid w:val="007D0C30"/>
    <w:rsid w:val="007D0FAD"/>
    <w:rsid w:val="007D234D"/>
    <w:rsid w:val="007E1354"/>
    <w:rsid w:val="007E1908"/>
    <w:rsid w:val="007E437B"/>
    <w:rsid w:val="007E4673"/>
    <w:rsid w:val="007E6444"/>
    <w:rsid w:val="007E6C41"/>
    <w:rsid w:val="007F1086"/>
    <w:rsid w:val="007F22F9"/>
    <w:rsid w:val="007F7E9F"/>
    <w:rsid w:val="0080493B"/>
    <w:rsid w:val="00806044"/>
    <w:rsid w:val="008107F1"/>
    <w:rsid w:val="0081132A"/>
    <w:rsid w:val="008122E5"/>
    <w:rsid w:val="00812603"/>
    <w:rsid w:val="00812B27"/>
    <w:rsid w:val="00814738"/>
    <w:rsid w:val="00815FAA"/>
    <w:rsid w:val="00822EA7"/>
    <w:rsid w:val="00827829"/>
    <w:rsid w:val="00832412"/>
    <w:rsid w:val="00832890"/>
    <w:rsid w:val="00836618"/>
    <w:rsid w:val="008370B9"/>
    <w:rsid w:val="008401F2"/>
    <w:rsid w:val="008427EB"/>
    <w:rsid w:val="008436E7"/>
    <w:rsid w:val="00846101"/>
    <w:rsid w:val="00850AB1"/>
    <w:rsid w:val="00852DE2"/>
    <w:rsid w:val="00853763"/>
    <w:rsid w:val="0085477C"/>
    <w:rsid w:val="00854D39"/>
    <w:rsid w:val="00856B58"/>
    <w:rsid w:val="008643F6"/>
    <w:rsid w:val="008675B7"/>
    <w:rsid w:val="00873322"/>
    <w:rsid w:val="00873959"/>
    <w:rsid w:val="00874082"/>
    <w:rsid w:val="008767EF"/>
    <w:rsid w:val="00876BEE"/>
    <w:rsid w:val="008777CF"/>
    <w:rsid w:val="008802AE"/>
    <w:rsid w:val="00880548"/>
    <w:rsid w:val="00884BBA"/>
    <w:rsid w:val="00885214"/>
    <w:rsid w:val="0088652B"/>
    <w:rsid w:val="00892ED2"/>
    <w:rsid w:val="0089630B"/>
    <w:rsid w:val="008A231D"/>
    <w:rsid w:val="008A2BD3"/>
    <w:rsid w:val="008A7031"/>
    <w:rsid w:val="008A771A"/>
    <w:rsid w:val="008B1BA6"/>
    <w:rsid w:val="008B343A"/>
    <w:rsid w:val="008B356C"/>
    <w:rsid w:val="008B3CBE"/>
    <w:rsid w:val="008B48B6"/>
    <w:rsid w:val="008B4D23"/>
    <w:rsid w:val="008B6314"/>
    <w:rsid w:val="008B6AE8"/>
    <w:rsid w:val="008C01E8"/>
    <w:rsid w:val="008C0EB9"/>
    <w:rsid w:val="008C130B"/>
    <w:rsid w:val="008C1B81"/>
    <w:rsid w:val="008C69B3"/>
    <w:rsid w:val="008C6C2C"/>
    <w:rsid w:val="008C7DDC"/>
    <w:rsid w:val="008D216B"/>
    <w:rsid w:val="008D2B7B"/>
    <w:rsid w:val="008D3A2F"/>
    <w:rsid w:val="008D6478"/>
    <w:rsid w:val="008D6767"/>
    <w:rsid w:val="008D721E"/>
    <w:rsid w:val="008E288D"/>
    <w:rsid w:val="008E4547"/>
    <w:rsid w:val="008F02B1"/>
    <w:rsid w:val="008F6F5E"/>
    <w:rsid w:val="008F7B86"/>
    <w:rsid w:val="009044B1"/>
    <w:rsid w:val="00907AED"/>
    <w:rsid w:val="00917BA0"/>
    <w:rsid w:val="009239DE"/>
    <w:rsid w:val="00927A22"/>
    <w:rsid w:val="00931B00"/>
    <w:rsid w:val="0093347C"/>
    <w:rsid w:val="00933910"/>
    <w:rsid w:val="00934FD9"/>
    <w:rsid w:val="00937BB6"/>
    <w:rsid w:val="00940DD3"/>
    <w:rsid w:val="00940FDF"/>
    <w:rsid w:val="00942026"/>
    <w:rsid w:val="00945C87"/>
    <w:rsid w:val="00947277"/>
    <w:rsid w:val="00947CD1"/>
    <w:rsid w:val="00953CFA"/>
    <w:rsid w:val="0095420E"/>
    <w:rsid w:val="00955AEB"/>
    <w:rsid w:val="00957BEA"/>
    <w:rsid w:val="00961D0E"/>
    <w:rsid w:val="009621D3"/>
    <w:rsid w:val="00963152"/>
    <w:rsid w:val="0096703F"/>
    <w:rsid w:val="00967DBC"/>
    <w:rsid w:val="00972681"/>
    <w:rsid w:val="009777AD"/>
    <w:rsid w:val="00983338"/>
    <w:rsid w:val="00984290"/>
    <w:rsid w:val="00984B87"/>
    <w:rsid w:val="00986A57"/>
    <w:rsid w:val="00986E0C"/>
    <w:rsid w:val="00986FE9"/>
    <w:rsid w:val="009905D5"/>
    <w:rsid w:val="009911F7"/>
    <w:rsid w:val="009927AF"/>
    <w:rsid w:val="00994441"/>
    <w:rsid w:val="00995497"/>
    <w:rsid w:val="009A26B5"/>
    <w:rsid w:val="009A3093"/>
    <w:rsid w:val="009A413F"/>
    <w:rsid w:val="009A4409"/>
    <w:rsid w:val="009A4C1A"/>
    <w:rsid w:val="009A4E6F"/>
    <w:rsid w:val="009B5839"/>
    <w:rsid w:val="009B58C6"/>
    <w:rsid w:val="009C054C"/>
    <w:rsid w:val="009C4AE9"/>
    <w:rsid w:val="009C7243"/>
    <w:rsid w:val="009C769B"/>
    <w:rsid w:val="009D030D"/>
    <w:rsid w:val="009D0321"/>
    <w:rsid w:val="009D22A5"/>
    <w:rsid w:val="009D4C16"/>
    <w:rsid w:val="009E10D8"/>
    <w:rsid w:val="009E70E4"/>
    <w:rsid w:val="009F17DF"/>
    <w:rsid w:val="009F6EF0"/>
    <w:rsid w:val="009F74D5"/>
    <w:rsid w:val="009F7615"/>
    <w:rsid w:val="009F7A7A"/>
    <w:rsid w:val="00A0270C"/>
    <w:rsid w:val="00A05F33"/>
    <w:rsid w:val="00A05F51"/>
    <w:rsid w:val="00A06938"/>
    <w:rsid w:val="00A13A17"/>
    <w:rsid w:val="00A14AC2"/>
    <w:rsid w:val="00A14FDB"/>
    <w:rsid w:val="00A15891"/>
    <w:rsid w:val="00A16BB4"/>
    <w:rsid w:val="00A204CF"/>
    <w:rsid w:val="00A3282A"/>
    <w:rsid w:val="00A35FEA"/>
    <w:rsid w:val="00A405D7"/>
    <w:rsid w:val="00A40D2D"/>
    <w:rsid w:val="00A43418"/>
    <w:rsid w:val="00A448DF"/>
    <w:rsid w:val="00A46C8A"/>
    <w:rsid w:val="00A47695"/>
    <w:rsid w:val="00A52265"/>
    <w:rsid w:val="00A54457"/>
    <w:rsid w:val="00A5656F"/>
    <w:rsid w:val="00A602B3"/>
    <w:rsid w:val="00A6132C"/>
    <w:rsid w:val="00A63806"/>
    <w:rsid w:val="00A64FD8"/>
    <w:rsid w:val="00A67AC6"/>
    <w:rsid w:val="00A67EDE"/>
    <w:rsid w:val="00A7028A"/>
    <w:rsid w:val="00A74285"/>
    <w:rsid w:val="00A77544"/>
    <w:rsid w:val="00A80076"/>
    <w:rsid w:val="00A80702"/>
    <w:rsid w:val="00A83AC4"/>
    <w:rsid w:val="00A8641E"/>
    <w:rsid w:val="00A90689"/>
    <w:rsid w:val="00A90A23"/>
    <w:rsid w:val="00A90CA1"/>
    <w:rsid w:val="00A90ECB"/>
    <w:rsid w:val="00A9432A"/>
    <w:rsid w:val="00A96634"/>
    <w:rsid w:val="00AA0358"/>
    <w:rsid w:val="00AA0C1B"/>
    <w:rsid w:val="00AA26CD"/>
    <w:rsid w:val="00AA4601"/>
    <w:rsid w:val="00AA4F22"/>
    <w:rsid w:val="00AA6866"/>
    <w:rsid w:val="00AB0C76"/>
    <w:rsid w:val="00AB4C72"/>
    <w:rsid w:val="00AB676D"/>
    <w:rsid w:val="00AC21F9"/>
    <w:rsid w:val="00AC3A57"/>
    <w:rsid w:val="00AC4C9B"/>
    <w:rsid w:val="00AC4D12"/>
    <w:rsid w:val="00AC62CB"/>
    <w:rsid w:val="00AC74A6"/>
    <w:rsid w:val="00AC7FD5"/>
    <w:rsid w:val="00AD14D7"/>
    <w:rsid w:val="00AD1F6D"/>
    <w:rsid w:val="00AD6FC1"/>
    <w:rsid w:val="00AD7339"/>
    <w:rsid w:val="00AE1939"/>
    <w:rsid w:val="00AF1694"/>
    <w:rsid w:val="00AF2159"/>
    <w:rsid w:val="00AF2DA6"/>
    <w:rsid w:val="00AF3B23"/>
    <w:rsid w:val="00B00899"/>
    <w:rsid w:val="00B0205E"/>
    <w:rsid w:val="00B0490A"/>
    <w:rsid w:val="00B04D03"/>
    <w:rsid w:val="00B06A23"/>
    <w:rsid w:val="00B10DC4"/>
    <w:rsid w:val="00B1283C"/>
    <w:rsid w:val="00B1401E"/>
    <w:rsid w:val="00B14C49"/>
    <w:rsid w:val="00B159D4"/>
    <w:rsid w:val="00B15F94"/>
    <w:rsid w:val="00B21208"/>
    <w:rsid w:val="00B21EB8"/>
    <w:rsid w:val="00B223B3"/>
    <w:rsid w:val="00B23209"/>
    <w:rsid w:val="00B23B33"/>
    <w:rsid w:val="00B27D95"/>
    <w:rsid w:val="00B30C9C"/>
    <w:rsid w:val="00B31F5C"/>
    <w:rsid w:val="00B3517D"/>
    <w:rsid w:val="00B3542B"/>
    <w:rsid w:val="00B364E2"/>
    <w:rsid w:val="00B40037"/>
    <w:rsid w:val="00B41805"/>
    <w:rsid w:val="00B45EF5"/>
    <w:rsid w:val="00B46ABA"/>
    <w:rsid w:val="00B510AD"/>
    <w:rsid w:val="00B51CC2"/>
    <w:rsid w:val="00B52744"/>
    <w:rsid w:val="00B54AE8"/>
    <w:rsid w:val="00B556AF"/>
    <w:rsid w:val="00B5588A"/>
    <w:rsid w:val="00B57620"/>
    <w:rsid w:val="00B57F8F"/>
    <w:rsid w:val="00B607C3"/>
    <w:rsid w:val="00B61941"/>
    <w:rsid w:val="00B63360"/>
    <w:rsid w:val="00B649D0"/>
    <w:rsid w:val="00B64B09"/>
    <w:rsid w:val="00B64D33"/>
    <w:rsid w:val="00B65D11"/>
    <w:rsid w:val="00B7062E"/>
    <w:rsid w:val="00B709E6"/>
    <w:rsid w:val="00B70DD3"/>
    <w:rsid w:val="00B715AF"/>
    <w:rsid w:val="00B721F3"/>
    <w:rsid w:val="00B7318C"/>
    <w:rsid w:val="00B73588"/>
    <w:rsid w:val="00B73651"/>
    <w:rsid w:val="00B77C7E"/>
    <w:rsid w:val="00B807D7"/>
    <w:rsid w:val="00B8178C"/>
    <w:rsid w:val="00B82359"/>
    <w:rsid w:val="00B82609"/>
    <w:rsid w:val="00B83400"/>
    <w:rsid w:val="00B84BFB"/>
    <w:rsid w:val="00B911D9"/>
    <w:rsid w:val="00B914BD"/>
    <w:rsid w:val="00B94F35"/>
    <w:rsid w:val="00B9667B"/>
    <w:rsid w:val="00B97453"/>
    <w:rsid w:val="00BA1072"/>
    <w:rsid w:val="00BA1920"/>
    <w:rsid w:val="00BA6368"/>
    <w:rsid w:val="00BA7959"/>
    <w:rsid w:val="00BB0BA5"/>
    <w:rsid w:val="00BB142B"/>
    <w:rsid w:val="00BB1D8F"/>
    <w:rsid w:val="00BB2216"/>
    <w:rsid w:val="00BB5429"/>
    <w:rsid w:val="00BB7C85"/>
    <w:rsid w:val="00BC5079"/>
    <w:rsid w:val="00BD48B0"/>
    <w:rsid w:val="00BD5F91"/>
    <w:rsid w:val="00BD6BB5"/>
    <w:rsid w:val="00BD7B7D"/>
    <w:rsid w:val="00BE1381"/>
    <w:rsid w:val="00BE1E44"/>
    <w:rsid w:val="00BE337F"/>
    <w:rsid w:val="00BE3BDB"/>
    <w:rsid w:val="00BE6425"/>
    <w:rsid w:val="00BE695B"/>
    <w:rsid w:val="00BE69AA"/>
    <w:rsid w:val="00BE6CC2"/>
    <w:rsid w:val="00BF0A96"/>
    <w:rsid w:val="00BF0DB1"/>
    <w:rsid w:val="00BF188A"/>
    <w:rsid w:val="00BF3B75"/>
    <w:rsid w:val="00BF494B"/>
    <w:rsid w:val="00BF63F1"/>
    <w:rsid w:val="00BF7754"/>
    <w:rsid w:val="00C014F7"/>
    <w:rsid w:val="00C01FC6"/>
    <w:rsid w:val="00C02AE2"/>
    <w:rsid w:val="00C02C6B"/>
    <w:rsid w:val="00C03C71"/>
    <w:rsid w:val="00C052FB"/>
    <w:rsid w:val="00C12DE8"/>
    <w:rsid w:val="00C16469"/>
    <w:rsid w:val="00C218E0"/>
    <w:rsid w:val="00C232B9"/>
    <w:rsid w:val="00C31FDC"/>
    <w:rsid w:val="00C32363"/>
    <w:rsid w:val="00C33540"/>
    <w:rsid w:val="00C355F9"/>
    <w:rsid w:val="00C35D96"/>
    <w:rsid w:val="00C40061"/>
    <w:rsid w:val="00C41EC0"/>
    <w:rsid w:val="00C44372"/>
    <w:rsid w:val="00C44858"/>
    <w:rsid w:val="00C51D16"/>
    <w:rsid w:val="00C5766D"/>
    <w:rsid w:val="00C6279A"/>
    <w:rsid w:val="00C63B1B"/>
    <w:rsid w:val="00C66DFF"/>
    <w:rsid w:val="00C674B5"/>
    <w:rsid w:val="00C7063A"/>
    <w:rsid w:val="00C7329E"/>
    <w:rsid w:val="00C741EA"/>
    <w:rsid w:val="00C74CD9"/>
    <w:rsid w:val="00C752F1"/>
    <w:rsid w:val="00C7567D"/>
    <w:rsid w:val="00C7689D"/>
    <w:rsid w:val="00C82D22"/>
    <w:rsid w:val="00C82E17"/>
    <w:rsid w:val="00C83C65"/>
    <w:rsid w:val="00C8441D"/>
    <w:rsid w:val="00C84802"/>
    <w:rsid w:val="00C905E1"/>
    <w:rsid w:val="00C90C4D"/>
    <w:rsid w:val="00C9192A"/>
    <w:rsid w:val="00C941D4"/>
    <w:rsid w:val="00CA004F"/>
    <w:rsid w:val="00CA0C2D"/>
    <w:rsid w:val="00CA19A3"/>
    <w:rsid w:val="00CA2583"/>
    <w:rsid w:val="00CA3C64"/>
    <w:rsid w:val="00CA5334"/>
    <w:rsid w:val="00CA57C7"/>
    <w:rsid w:val="00CA6F5E"/>
    <w:rsid w:val="00CB02BE"/>
    <w:rsid w:val="00CB2A02"/>
    <w:rsid w:val="00CB2D79"/>
    <w:rsid w:val="00CB36EE"/>
    <w:rsid w:val="00CB65EE"/>
    <w:rsid w:val="00CC273A"/>
    <w:rsid w:val="00CD05B2"/>
    <w:rsid w:val="00CD42E4"/>
    <w:rsid w:val="00CD67E6"/>
    <w:rsid w:val="00CD6AC1"/>
    <w:rsid w:val="00CD71ED"/>
    <w:rsid w:val="00CE0897"/>
    <w:rsid w:val="00CE096D"/>
    <w:rsid w:val="00CE2706"/>
    <w:rsid w:val="00CE2B7F"/>
    <w:rsid w:val="00CE3491"/>
    <w:rsid w:val="00CE430D"/>
    <w:rsid w:val="00CE7A06"/>
    <w:rsid w:val="00CE7C9C"/>
    <w:rsid w:val="00CF384D"/>
    <w:rsid w:val="00CF437D"/>
    <w:rsid w:val="00D0153D"/>
    <w:rsid w:val="00D017D0"/>
    <w:rsid w:val="00D029D4"/>
    <w:rsid w:val="00D06348"/>
    <w:rsid w:val="00D06940"/>
    <w:rsid w:val="00D15B47"/>
    <w:rsid w:val="00D1748E"/>
    <w:rsid w:val="00D17BF0"/>
    <w:rsid w:val="00D203BA"/>
    <w:rsid w:val="00D216A1"/>
    <w:rsid w:val="00D221FB"/>
    <w:rsid w:val="00D2274C"/>
    <w:rsid w:val="00D26A65"/>
    <w:rsid w:val="00D354F5"/>
    <w:rsid w:val="00D369C3"/>
    <w:rsid w:val="00D411B4"/>
    <w:rsid w:val="00D438B8"/>
    <w:rsid w:val="00D475E2"/>
    <w:rsid w:val="00D54654"/>
    <w:rsid w:val="00D54B4E"/>
    <w:rsid w:val="00D5586B"/>
    <w:rsid w:val="00D573B8"/>
    <w:rsid w:val="00D57426"/>
    <w:rsid w:val="00D57A07"/>
    <w:rsid w:val="00D601BD"/>
    <w:rsid w:val="00D6341A"/>
    <w:rsid w:val="00D642D5"/>
    <w:rsid w:val="00D66922"/>
    <w:rsid w:val="00D7343B"/>
    <w:rsid w:val="00D73E2B"/>
    <w:rsid w:val="00D76197"/>
    <w:rsid w:val="00D76EB6"/>
    <w:rsid w:val="00D8065B"/>
    <w:rsid w:val="00D83EAF"/>
    <w:rsid w:val="00D848C3"/>
    <w:rsid w:val="00D85234"/>
    <w:rsid w:val="00D859A8"/>
    <w:rsid w:val="00D870E4"/>
    <w:rsid w:val="00D91AF3"/>
    <w:rsid w:val="00D933DF"/>
    <w:rsid w:val="00D97FAB"/>
    <w:rsid w:val="00DA1515"/>
    <w:rsid w:val="00DA1682"/>
    <w:rsid w:val="00DA412D"/>
    <w:rsid w:val="00DA4FF6"/>
    <w:rsid w:val="00DA55B8"/>
    <w:rsid w:val="00DA5675"/>
    <w:rsid w:val="00DA61A8"/>
    <w:rsid w:val="00DA6F4D"/>
    <w:rsid w:val="00DB08C7"/>
    <w:rsid w:val="00DB21DF"/>
    <w:rsid w:val="00DB267C"/>
    <w:rsid w:val="00DB282A"/>
    <w:rsid w:val="00DB6AA7"/>
    <w:rsid w:val="00DB6CEC"/>
    <w:rsid w:val="00DB7016"/>
    <w:rsid w:val="00DB79A8"/>
    <w:rsid w:val="00DC1593"/>
    <w:rsid w:val="00DC2AA8"/>
    <w:rsid w:val="00DC4B6B"/>
    <w:rsid w:val="00DC7EF0"/>
    <w:rsid w:val="00DD0F59"/>
    <w:rsid w:val="00DD15F4"/>
    <w:rsid w:val="00DD6181"/>
    <w:rsid w:val="00DD72D9"/>
    <w:rsid w:val="00DD7C0C"/>
    <w:rsid w:val="00DE1080"/>
    <w:rsid w:val="00DE2E81"/>
    <w:rsid w:val="00DE414B"/>
    <w:rsid w:val="00DE4CF4"/>
    <w:rsid w:val="00DE6734"/>
    <w:rsid w:val="00DE7CDC"/>
    <w:rsid w:val="00DF0BD8"/>
    <w:rsid w:val="00DF1215"/>
    <w:rsid w:val="00DF166F"/>
    <w:rsid w:val="00DF194A"/>
    <w:rsid w:val="00DF3ABE"/>
    <w:rsid w:val="00DF3C38"/>
    <w:rsid w:val="00DF4282"/>
    <w:rsid w:val="00DF479B"/>
    <w:rsid w:val="00DF666B"/>
    <w:rsid w:val="00DF74B9"/>
    <w:rsid w:val="00E00683"/>
    <w:rsid w:val="00E0204D"/>
    <w:rsid w:val="00E04406"/>
    <w:rsid w:val="00E10E9A"/>
    <w:rsid w:val="00E14404"/>
    <w:rsid w:val="00E15E63"/>
    <w:rsid w:val="00E17B1E"/>
    <w:rsid w:val="00E22314"/>
    <w:rsid w:val="00E229D9"/>
    <w:rsid w:val="00E245BE"/>
    <w:rsid w:val="00E25822"/>
    <w:rsid w:val="00E27369"/>
    <w:rsid w:val="00E36A79"/>
    <w:rsid w:val="00E3747A"/>
    <w:rsid w:val="00E40CBC"/>
    <w:rsid w:val="00E45D5D"/>
    <w:rsid w:val="00E47347"/>
    <w:rsid w:val="00E50A38"/>
    <w:rsid w:val="00E53EE7"/>
    <w:rsid w:val="00E54D45"/>
    <w:rsid w:val="00E6084D"/>
    <w:rsid w:val="00E61924"/>
    <w:rsid w:val="00E63157"/>
    <w:rsid w:val="00E6390F"/>
    <w:rsid w:val="00E63C2D"/>
    <w:rsid w:val="00E64D72"/>
    <w:rsid w:val="00E64F1E"/>
    <w:rsid w:val="00E70CA0"/>
    <w:rsid w:val="00E71114"/>
    <w:rsid w:val="00E74BF0"/>
    <w:rsid w:val="00E809FB"/>
    <w:rsid w:val="00E80CAD"/>
    <w:rsid w:val="00E81E05"/>
    <w:rsid w:val="00E81F3C"/>
    <w:rsid w:val="00E81F67"/>
    <w:rsid w:val="00E84F5B"/>
    <w:rsid w:val="00E911A7"/>
    <w:rsid w:val="00E919C2"/>
    <w:rsid w:val="00E924CD"/>
    <w:rsid w:val="00E9538F"/>
    <w:rsid w:val="00EA3230"/>
    <w:rsid w:val="00EA6A93"/>
    <w:rsid w:val="00EB21C9"/>
    <w:rsid w:val="00EB3D60"/>
    <w:rsid w:val="00EB3F56"/>
    <w:rsid w:val="00EB3F65"/>
    <w:rsid w:val="00EB6451"/>
    <w:rsid w:val="00EB6809"/>
    <w:rsid w:val="00EC24FA"/>
    <w:rsid w:val="00EC29E3"/>
    <w:rsid w:val="00EC2D93"/>
    <w:rsid w:val="00EC3CE2"/>
    <w:rsid w:val="00EC5065"/>
    <w:rsid w:val="00EC7BEA"/>
    <w:rsid w:val="00ED18F2"/>
    <w:rsid w:val="00ED3080"/>
    <w:rsid w:val="00ED6B50"/>
    <w:rsid w:val="00ED74E4"/>
    <w:rsid w:val="00EE0397"/>
    <w:rsid w:val="00EE2567"/>
    <w:rsid w:val="00EE4635"/>
    <w:rsid w:val="00EE6102"/>
    <w:rsid w:val="00EE6749"/>
    <w:rsid w:val="00EE7AD1"/>
    <w:rsid w:val="00EF281B"/>
    <w:rsid w:val="00EF3B1F"/>
    <w:rsid w:val="00EF4166"/>
    <w:rsid w:val="00EF4604"/>
    <w:rsid w:val="00EF67EB"/>
    <w:rsid w:val="00F00CED"/>
    <w:rsid w:val="00F029E9"/>
    <w:rsid w:val="00F039BE"/>
    <w:rsid w:val="00F051EE"/>
    <w:rsid w:val="00F072B8"/>
    <w:rsid w:val="00F07322"/>
    <w:rsid w:val="00F07EA5"/>
    <w:rsid w:val="00F1010B"/>
    <w:rsid w:val="00F108B5"/>
    <w:rsid w:val="00F10CFB"/>
    <w:rsid w:val="00F11E40"/>
    <w:rsid w:val="00F147D5"/>
    <w:rsid w:val="00F1795D"/>
    <w:rsid w:val="00F2053D"/>
    <w:rsid w:val="00F2059E"/>
    <w:rsid w:val="00F25B46"/>
    <w:rsid w:val="00F263CA"/>
    <w:rsid w:val="00F26619"/>
    <w:rsid w:val="00F30BEB"/>
    <w:rsid w:val="00F3165F"/>
    <w:rsid w:val="00F33B68"/>
    <w:rsid w:val="00F367C5"/>
    <w:rsid w:val="00F40B82"/>
    <w:rsid w:val="00F4158D"/>
    <w:rsid w:val="00F41835"/>
    <w:rsid w:val="00F43F96"/>
    <w:rsid w:val="00F50DEF"/>
    <w:rsid w:val="00F553BA"/>
    <w:rsid w:val="00F55DFD"/>
    <w:rsid w:val="00F61D63"/>
    <w:rsid w:val="00F6265A"/>
    <w:rsid w:val="00F64B4C"/>
    <w:rsid w:val="00F658AB"/>
    <w:rsid w:val="00F67572"/>
    <w:rsid w:val="00F72019"/>
    <w:rsid w:val="00F72C65"/>
    <w:rsid w:val="00F730BC"/>
    <w:rsid w:val="00F7519C"/>
    <w:rsid w:val="00F753C8"/>
    <w:rsid w:val="00F76C90"/>
    <w:rsid w:val="00F8069F"/>
    <w:rsid w:val="00F8257B"/>
    <w:rsid w:val="00F827FD"/>
    <w:rsid w:val="00F84A00"/>
    <w:rsid w:val="00F86B8E"/>
    <w:rsid w:val="00F92D25"/>
    <w:rsid w:val="00F93C2C"/>
    <w:rsid w:val="00F940FF"/>
    <w:rsid w:val="00F9647B"/>
    <w:rsid w:val="00FA14C5"/>
    <w:rsid w:val="00FA27CE"/>
    <w:rsid w:val="00FA31B6"/>
    <w:rsid w:val="00FA39D3"/>
    <w:rsid w:val="00FA41F5"/>
    <w:rsid w:val="00FA43F3"/>
    <w:rsid w:val="00FA537F"/>
    <w:rsid w:val="00FB22BE"/>
    <w:rsid w:val="00FB28AC"/>
    <w:rsid w:val="00FB42AD"/>
    <w:rsid w:val="00FB5051"/>
    <w:rsid w:val="00FB7D4E"/>
    <w:rsid w:val="00FC0E56"/>
    <w:rsid w:val="00FC3E48"/>
    <w:rsid w:val="00FD18D9"/>
    <w:rsid w:val="00FD27E1"/>
    <w:rsid w:val="00FD2A58"/>
    <w:rsid w:val="00FD2EB4"/>
    <w:rsid w:val="00FD4BBA"/>
    <w:rsid w:val="00FD4D67"/>
    <w:rsid w:val="00FD6581"/>
    <w:rsid w:val="00FD6613"/>
    <w:rsid w:val="00FD79C5"/>
    <w:rsid w:val="00FE3DA5"/>
    <w:rsid w:val="00FE4806"/>
    <w:rsid w:val="00FE52C1"/>
    <w:rsid w:val="00FE5ABA"/>
    <w:rsid w:val="00FE6165"/>
    <w:rsid w:val="00FF2D98"/>
    <w:rsid w:val="00FF4A6D"/>
    <w:rsid w:val="00FF53A7"/>
    <w:rsid w:val="0C1D0643"/>
    <w:rsid w:val="11CC4DE2"/>
    <w:rsid w:val="136B3363"/>
    <w:rsid w:val="20A3755B"/>
    <w:rsid w:val="231DF434"/>
    <w:rsid w:val="4BE586EA"/>
    <w:rsid w:val="66485A29"/>
    <w:rsid w:val="66CBE7A0"/>
    <w:rsid w:val="6893A9B1"/>
    <w:rsid w:val="716C2B3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C24479"/>
  <w15:chartTrackingRefBased/>
  <w15:docId w15:val="{B2704006-10CC-4F22-BEF2-B14CC722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Tahoma" w:hAnsi="Tahoma" w:cs="Tahoma"/>
      <w:b/>
      <w:szCs w:val="20"/>
      <w:lang w:val="x-none"/>
    </w:rPr>
  </w:style>
  <w:style w:type="paragraph" w:styleId="Ttulo2">
    <w:name w:val="heading 2"/>
    <w:basedOn w:val="Normal"/>
    <w:next w:val="Normal"/>
    <w:link w:val="Ttulo2Char"/>
    <w:semiHidden/>
    <w:unhideWhenUsed/>
    <w:qFormat/>
    <w:rsid w:val="00C6279A"/>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C6279A"/>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rsid w:val="00C6279A"/>
    <w:rPr>
      <w:rFonts w:ascii="Calibri Light" w:eastAsia="Times New Roman" w:hAnsi="Calibri Light" w:cs="Times New Roman"/>
      <w:b/>
      <w:bCs/>
      <w:i/>
      <w:iCs/>
      <w:sz w:val="28"/>
      <w:szCs w:val="28"/>
      <w:lang w:eastAsia="zh-CN"/>
    </w:rPr>
  </w:style>
  <w:style w:type="character" w:customStyle="1" w:styleId="Ttulo3Char">
    <w:name w:val="Título 3 Char"/>
    <w:link w:val="Ttulo3"/>
    <w:uiPriority w:val="9"/>
    <w:semiHidden/>
    <w:rsid w:val="00C6279A"/>
    <w:rPr>
      <w:rFonts w:ascii="Calibri Light" w:eastAsia="Times New Roman" w:hAnsi="Calibri Light" w:cs="Times New Roman"/>
      <w:b/>
      <w:bCs/>
      <w:sz w:val="26"/>
      <w:szCs w:val="26"/>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Fontepargpadro1">
    <w:name w:val="Fonte parág. padrão1"/>
  </w:style>
  <w:style w:type="character" w:customStyle="1" w:styleId="MapadoDocumentoChar">
    <w:name w:val="Mapa do Documento Char"/>
    <w:link w:val="MapadoDocumento"/>
    <w:uiPriority w:val="99"/>
    <w:rPr>
      <w:rFonts w:ascii="Tahoma" w:hAnsi="Tahoma" w:cs="Tahoma"/>
      <w:sz w:val="16"/>
      <w:szCs w:val="16"/>
    </w:rPr>
  </w:style>
  <w:style w:type="paragraph" w:styleId="MapadoDocumento">
    <w:name w:val="Document Map"/>
    <w:basedOn w:val="Normal"/>
    <w:link w:val="MapadoDocumentoChar"/>
    <w:uiPriority w:val="99"/>
    <w:semiHidden/>
    <w:unhideWhenUsed/>
    <w:rsid w:val="00B40037"/>
    <w:pPr>
      <w:suppressAutoHyphens w:val="0"/>
    </w:pPr>
    <w:rPr>
      <w:rFonts w:ascii="Tahoma" w:hAnsi="Tahoma" w:cs="Tahoma"/>
      <w:sz w:val="16"/>
      <w:szCs w:val="16"/>
      <w:lang w:eastAsia="ja-JP"/>
    </w:rPr>
  </w:style>
  <w:style w:type="character" w:customStyle="1" w:styleId="Refdecomentrio1">
    <w:name w:val="Ref. de comentário1"/>
    <w:rPr>
      <w:sz w:val="16"/>
      <w:szCs w:val="16"/>
    </w:rPr>
  </w:style>
  <w:style w:type="character" w:customStyle="1" w:styleId="TextodecomentrioChar">
    <w:name w:val="Texto de comentário Char"/>
    <w:basedOn w:val="Fontepargpadro1"/>
    <w:uiPriority w:val="99"/>
  </w:style>
  <w:style w:type="character" w:customStyle="1" w:styleId="AssuntodocomentrioChar">
    <w:name w:val="Assunto do comentário Char"/>
    <w:uiPriority w:val="99"/>
    <w:rPr>
      <w:b/>
      <w:bCs/>
    </w:rPr>
  </w:style>
  <w:style w:type="character" w:customStyle="1" w:styleId="TextodebaloChar">
    <w:name w:val="Texto de balão Char"/>
    <w:uiPriority w:val="99"/>
    <w:rPr>
      <w:rFonts w:ascii="Tahoma" w:hAnsi="Tahoma" w:cs="Tahoma"/>
      <w:sz w:val="16"/>
      <w:szCs w:val="16"/>
    </w:rPr>
  </w:style>
  <w:style w:type="character" w:customStyle="1" w:styleId="CabealhoChar">
    <w:name w:val="Cabeçalho Char"/>
    <w:uiPriority w:val="99"/>
    <w:rPr>
      <w:sz w:val="24"/>
      <w:szCs w:val="24"/>
    </w:rPr>
  </w:style>
  <w:style w:type="character" w:customStyle="1" w:styleId="RodapChar">
    <w:name w:val="Rodapé Char"/>
    <w:uiPriority w:val="99"/>
    <w:rPr>
      <w:sz w:val="24"/>
      <w:szCs w:val="24"/>
    </w:rPr>
  </w:style>
  <w:style w:type="character" w:customStyle="1" w:styleId="Ttulo1Char">
    <w:name w:val="Título 1 Char"/>
    <w:rPr>
      <w:rFonts w:ascii="Tahoma" w:hAnsi="Tahoma" w:cs="Tahoma"/>
      <w:b/>
      <w:sz w:val="24"/>
    </w:rPr>
  </w:style>
  <w:style w:type="character" w:customStyle="1" w:styleId="apple-converted-space">
    <w:name w:val="apple-converted-space"/>
  </w:style>
  <w:style w:type="character" w:customStyle="1" w:styleId="currenthithighlight">
    <w:name w:val="currenthithighlight"/>
  </w:style>
  <w:style w:type="character" w:styleId="Hyperlink">
    <w:name w:val="Hyperlink"/>
    <w:rPr>
      <w:color w:val="0000FF"/>
      <w:u w:val="single"/>
    </w:rPr>
  </w:style>
  <w:style w:type="character" w:styleId="Forte">
    <w:name w:val="Strong"/>
    <w:qFormat/>
    <w:rPr>
      <w:b/>
      <w:bCs/>
    </w:rPr>
  </w:style>
  <w:style w:type="character" w:customStyle="1" w:styleId="Refdecomentrio2">
    <w:name w:val="Ref. de comentário2"/>
    <w:rPr>
      <w:sz w:val="16"/>
      <w:szCs w:val="16"/>
    </w:rPr>
  </w:style>
  <w:style w:type="character" w:customStyle="1" w:styleId="TextodecomentrioChar1">
    <w:name w:val="Texto de comentário Char1"/>
    <w:rPr>
      <w:lang w:eastAsia="zh-CN"/>
    </w:rPr>
  </w:style>
  <w:style w:type="paragraph" w:customStyle="1" w:styleId="Ttulo20">
    <w:name w:val="Título2"/>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MapadoDocumento1">
    <w:name w:val="Mapa do Documento1"/>
    <w:basedOn w:val="Normal"/>
    <w:rPr>
      <w:rFonts w:ascii="Tahoma" w:hAnsi="Tahoma" w:cs="Tahoma"/>
      <w:sz w:val="16"/>
      <w:szCs w:val="16"/>
      <w:lang w:val="x-none"/>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uiPriority w:val="99"/>
    <w:rPr>
      <w:b/>
      <w:bCs/>
      <w:lang w:val="x-none"/>
    </w:rPr>
  </w:style>
  <w:style w:type="paragraph" w:styleId="Textodebalo">
    <w:name w:val="Balloon Text"/>
    <w:basedOn w:val="Normal"/>
    <w:uiPriority w:val="99"/>
    <w:rPr>
      <w:rFonts w:ascii="Tahoma" w:hAnsi="Tahoma" w:cs="Tahoma"/>
      <w:sz w:val="16"/>
      <w:szCs w:val="16"/>
      <w:lang w:val="x-none"/>
    </w:rPr>
  </w:style>
  <w:style w:type="paragraph" w:styleId="Cabealho">
    <w:name w:val="header"/>
    <w:basedOn w:val="Normal"/>
    <w:uiPriority w:val="99"/>
    <w:rPr>
      <w:lang w:val="x-none"/>
    </w:rPr>
  </w:style>
  <w:style w:type="paragraph" w:styleId="Rodap">
    <w:name w:val="footer"/>
    <w:basedOn w:val="Normal"/>
    <w:uiPriority w:val="99"/>
    <w:rPr>
      <w:lang w:val="x-none"/>
    </w:rPr>
  </w:style>
  <w:style w:type="paragraph" w:styleId="NormalWeb">
    <w:name w:val="Normal (Web)"/>
    <w:basedOn w:val="Normal"/>
    <w:uiPriority w:val="99"/>
    <w:pPr>
      <w:spacing w:before="280" w:after="280"/>
    </w:pPr>
    <w:rPr>
      <w:rFonts w:ascii="Verdana" w:hAnsi="Verdana" w:cs="Verdana"/>
      <w:color w:val="000000"/>
    </w:rPr>
  </w:style>
  <w:style w:type="paragraph" w:styleId="PargrafodaLista">
    <w:name w:val="List Paragraph"/>
    <w:basedOn w:val="Normal"/>
    <w:uiPriority w:val="34"/>
    <w:qFormat/>
    <w:pPr>
      <w:spacing w:after="160" w:line="254" w:lineRule="auto"/>
      <w:ind w:left="720"/>
      <w:contextualSpacing/>
    </w:pPr>
    <w:rPr>
      <w:rFonts w:ascii="Calibri" w:eastAsia="Calibri" w:hAnsi="Calibri" w:cs="Calibri"/>
      <w:sz w:val="22"/>
      <w:szCs w:val="22"/>
    </w:rPr>
  </w:style>
  <w:style w:type="paragraph" w:styleId="SemEspaamento">
    <w:name w:val="No Spacing"/>
    <w:uiPriority w:val="1"/>
    <w:qFormat/>
    <w:pPr>
      <w:suppressAutoHyphens/>
    </w:pPr>
    <w:rPr>
      <w:rFonts w:ascii="Calibri" w:eastAsia="Calibri" w:hAnsi="Calibri" w:cs="Calibri"/>
      <w:sz w:val="22"/>
      <w:szCs w:val="22"/>
      <w:lang w:eastAsia="zh-CN"/>
    </w:rPr>
  </w:style>
  <w:style w:type="paragraph" w:styleId="Reviso">
    <w:name w:val="Revision"/>
    <w:uiPriority w:val="99"/>
    <w:pPr>
      <w:suppressAutoHyphens/>
    </w:pPr>
    <w:rPr>
      <w:sz w:val="24"/>
      <w:szCs w:val="24"/>
      <w:lang w:eastAsia="zh-CN"/>
    </w:rPr>
  </w:style>
  <w:style w:type="paragraph" w:customStyle="1" w:styleId="Default">
    <w:name w:val="Default"/>
    <w:uiPriority w:val="99"/>
    <w:pPr>
      <w:suppressAutoHyphens/>
      <w:autoSpaceDE w:val="0"/>
    </w:pPr>
    <w:rPr>
      <w:rFonts w:ascii="Calibri" w:hAnsi="Calibri" w:cs="Calibri"/>
      <w:color w:val="000000"/>
      <w:sz w:val="24"/>
      <w:szCs w:val="24"/>
      <w:lang w:eastAsia="zh-CN"/>
    </w:rPr>
  </w:style>
  <w:style w:type="paragraph" w:customStyle="1" w:styleId="Textodecomentrio2">
    <w:name w:val="Texto de comentário2"/>
    <w:basedOn w:val="Normal"/>
    <w:rPr>
      <w:sz w:val="20"/>
      <w:szCs w:val="20"/>
    </w:rPr>
  </w:style>
  <w:style w:type="paragraph" w:styleId="Sumrio2">
    <w:name w:val="toc 2"/>
    <w:basedOn w:val="Normal"/>
    <w:next w:val="Normal"/>
    <w:autoRedefine/>
    <w:uiPriority w:val="39"/>
    <w:semiHidden/>
    <w:unhideWhenUsed/>
    <w:rsid w:val="00C6279A"/>
    <w:pPr>
      <w:spacing w:before="240"/>
      <w:ind w:firstLine="709"/>
    </w:pPr>
    <w:rPr>
      <w:rFonts w:ascii="Calibri" w:eastAsia="Calibri" w:hAnsi="Calibri" w:cs="Tahoma"/>
      <w:b/>
      <w:bCs/>
      <w:sz w:val="20"/>
      <w:szCs w:val="20"/>
    </w:rPr>
  </w:style>
  <w:style w:type="paragraph" w:styleId="Sumrio3">
    <w:name w:val="toc 3"/>
    <w:basedOn w:val="Normal"/>
    <w:next w:val="Normal"/>
    <w:autoRedefine/>
    <w:uiPriority w:val="39"/>
    <w:semiHidden/>
    <w:unhideWhenUsed/>
    <w:rsid w:val="00C6279A"/>
    <w:pPr>
      <w:ind w:left="200" w:firstLine="709"/>
    </w:pPr>
    <w:rPr>
      <w:rFonts w:ascii="Calibri" w:eastAsia="Calibri" w:hAnsi="Calibri" w:cs="Tahoma"/>
      <w:sz w:val="20"/>
      <w:szCs w:val="20"/>
    </w:rPr>
  </w:style>
  <w:style w:type="paragraph" w:styleId="Textodecomentrio">
    <w:name w:val="annotation text"/>
    <w:basedOn w:val="Normal"/>
    <w:link w:val="TextodecomentrioChar2"/>
    <w:uiPriority w:val="99"/>
    <w:semiHidden/>
    <w:unhideWhenUsed/>
    <w:rPr>
      <w:sz w:val="20"/>
      <w:szCs w:val="20"/>
    </w:rPr>
  </w:style>
  <w:style w:type="character" w:customStyle="1" w:styleId="TextodecomentrioChar2">
    <w:name w:val="Texto de comentário Char2"/>
    <w:basedOn w:val="Fontepargpadro"/>
    <w:link w:val="Textodecomentrio"/>
    <w:uiPriority w:val="99"/>
    <w:semiHidden/>
    <w:rPr>
      <w:lang w:eastAsia="zh-CN"/>
    </w:rPr>
  </w:style>
  <w:style w:type="character" w:styleId="Refdecomentrio">
    <w:name w:val="annotation reference"/>
    <w:basedOn w:val="Fontepargpadro"/>
    <w:semiHidden/>
    <w:unhideWhenUsed/>
    <w:rPr>
      <w:sz w:val="16"/>
      <w:szCs w:val="16"/>
    </w:rPr>
  </w:style>
  <w:style w:type="character" w:customStyle="1" w:styleId="marke04njx1wc">
    <w:name w:val="marke04njx1wc"/>
    <w:basedOn w:val="Fontepargpadro"/>
    <w:rsid w:val="00967DBC"/>
  </w:style>
  <w:style w:type="character" w:customStyle="1" w:styleId="mark5353hb9nd">
    <w:name w:val="mark5353hb9nd"/>
    <w:basedOn w:val="Fontepargpadro"/>
    <w:rsid w:val="00660534"/>
  </w:style>
  <w:style w:type="character" w:customStyle="1" w:styleId="markt7m0yz0oz">
    <w:name w:val="markt7m0yz0oz"/>
    <w:basedOn w:val="Fontepargpadro"/>
    <w:rsid w:val="00660534"/>
  </w:style>
  <w:style w:type="character" w:customStyle="1" w:styleId="markx2glqiwp8">
    <w:name w:val="markx2glqiwp8"/>
    <w:basedOn w:val="Fontepargpadro"/>
    <w:rsid w:val="00660534"/>
  </w:style>
  <w:style w:type="character" w:customStyle="1" w:styleId="MapadoDocumentoChar1">
    <w:name w:val="Mapa do Documento Char1"/>
    <w:basedOn w:val="Fontepargpadro"/>
    <w:uiPriority w:val="99"/>
    <w:semiHidden/>
    <w:rsid w:val="00B40037"/>
    <w:rPr>
      <w:rFonts w:ascii="Segoe UI" w:hAnsi="Segoe UI" w:cs="Segoe UI"/>
      <w:sz w:val="16"/>
      <w:szCs w:val="16"/>
      <w:lang w:eastAsia="zh-CN"/>
    </w:rPr>
  </w:style>
  <w:style w:type="character" w:styleId="nfaseIntensa">
    <w:name w:val="Intense Emphasis"/>
    <w:basedOn w:val="Fontepargpadro"/>
    <w:uiPriority w:val="21"/>
    <w:qFormat/>
    <w:rsid w:val="006F683D"/>
    <w:rPr>
      <w:i/>
      <w:iCs/>
      <w:color w:val="4472C4" w:themeColor="accent1"/>
    </w:rPr>
  </w:style>
  <w:style w:type="paragraph" w:styleId="Citao">
    <w:name w:val="Quote"/>
    <w:basedOn w:val="Normal"/>
    <w:next w:val="Normal"/>
    <w:link w:val="CitaoChar"/>
    <w:uiPriority w:val="29"/>
    <w:qFormat/>
    <w:rsid w:val="0001170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011709"/>
    <w:rPr>
      <w:i/>
      <w:iCs/>
      <w:color w:val="404040" w:themeColor="text1" w:themeTint="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047">
      <w:bodyDiv w:val="1"/>
      <w:marLeft w:val="0"/>
      <w:marRight w:val="0"/>
      <w:marTop w:val="0"/>
      <w:marBottom w:val="0"/>
      <w:divBdr>
        <w:top w:val="none" w:sz="0" w:space="0" w:color="auto"/>
        <w:left w:val="none" w:sz="0" w:space="0" w:color="auto"/>
        <w:bottom w:val="none" w:sz="0" w:space="0" w:color="auto"/>
        <w:right w:val="none" w:sz="0" w:space="0" w:color="auto"/>
      </w:divBdr>
      <w:divsChild>
        <w:div w:id="1706178786">
          <w:marLeft w:val="446"/>
          <w:marRight w:val="0"/>
          <w:marTop w:val="240"/>
          <w:marBottom w:val="0"/>
          <w:divBdr>
            <w:top w:val="none" w:sz="0" w:space="0" w:color="auto"/>
            <w:left w:val="none" w:sz="0" w:space="0" w:color="auto"/>
            <w:bottom w:val="none" w:sz="0" w:space="0" w:color="auto"/>
            <w:right w:val="none" w:sz="0" w:space="0" w:color="auto"/>
          </w:divBdr>
        </w:div>
        <w:div w:id="1721980902">
          <w:marLeft w:val="446"/>
          <w:marRight w:val="0"/>
          <w:marTop w:val="240"/>
          <w:marBottom w:val="0"/>
          <w:divBdr>
            <w:top w:val="none" w:sz="0" w:space="0" w:color="auto"/>
            <w:left w:val="none" w:sz="0" w:space="0" w:color="auto"/>
            <w:bottom w:val="none" w:sz="0" w:space="0" w:color="auto"/>
            <w:right w:val="none" w:sz="0" w:space="0" w:color="auto"/>
          </w:divBdr>
        </w:div>
        <w:div w:id="1039821788">
          <w:marLeft w:val="446"/>
          <w:marRight w:val="0"/>
          <w:marTop w:val="240"/>
          <w:marBottom w:val="0"/>
          <w:divBdr>
            <w:top w:val="none" w:sz="0" w:space="0" w:color="auto"/>
            <w:left w:val="none" w:sz="0" w:space="0" w:color="auto"/>
            <w:bottom w:val="none" w:sz="0" w:space="0" w:color="auto"/>
            <w:right w:val="none" w:sz="0" w:space="0" w:color="auto"/>
          </w:divBdr>
        </w:div>
      </w:divsChild>
    </w:div>
    <w:div w:id="159657258">
      <w:bodyDiv w:val="1"/>
      <w:marLeft w:val="0"/>
      <w:marRight w:val="0"/>
      <w:marTop w:val="0"/>
      <w:marBottom w:val="0"/>
      <w:divBdr>
        <w:top w:val="none" w:sz="0" w:space="0" w:color="auto"/>
        <w:left w:val="none" w:sz="0" w:space="0" w:color="auto"/>
        <w:bottom w:val="none" w:sz="0" w:space="0" w:color="auto"/>
        <w:right w:val="none" w:sz="0" w:space="0" w:color="auto"/>
      </w:divBdr>
    </w:div>
    <w:div w:id="161287231">
      <w:bodyDiv w:val="1"/>
      <w:marLeft w:val="0"/>
      <w:marRight w:val="0"/>
      <w:marTop w:val="0"/>
      <w:marBottom w:val="0"/>
      <w:divBdr>
        <w:top w:val="none" w:sz="0" w:space="0" w:color="auto"/>
        <w:left w:val="none" w:sz="0" w:space="0" w:color="auto"/>
        <w:bottom w:val="none" w:sz="0" w:space="0" w:color="auto"/>
        <w:right w:val="none" w:sz="0" w:space="0" w:color="auto"/>
      </w:divBdr>
    </w:div>
    <w:div w:id="244387679">
      <w:bodyDiv w:val="1"/>
      <w:marLeft w:val="0"/>
      <w:marRight w:val="0"/>
      <w:marTop w:val="0"/>
      <w:marBottom w:val="0"/>
      <w:divBdr>
        <w:top w:val="none" w:sz="0" w:space="0" w:color="auto"/>
        <w:left w:val="none" w:sz="0" w:space="0" w:color="auto"/>
        <w:bottom w:val="none" w:sz="0" w:space="0" w:color="auto"/>
        <w:right w:val="none" w:sz="0" w:space="0" w:color="auto"/>
      </w:divBdr>
    </w:div>
    <w:div w:id="347944953">
      <w:bodyDiv w:val="1"/>
      <w:marLeft w:val="0"/>
      <w:marRight w:val="0"/>
      <w:marTop w:val="0"/>
      <w:marBottom w:val="0"/>
      <w:divBdr>
        <w:top w:val="none" w:sz="0" w:space="0" w:color="auto"/>
        <w:left w:val="none" w:sz="0" w:space="0" w:color="auto"/>
        <w:bottom w:val="none" w:sz="0" w:space="0" w:color="auto"/>
        <w:right w:val="none" w:sz="0" w:space="0" w:color="auto"/>
      </w:divBdr>
      <w:divsChild>
        <w:div w:id="616445214">
          <w:marLeft w:val="0"/>
          <w:marRight w:val="0"/>
          <w:marTop w:val="0"/>
          <w:marBottom w:val="0"/>
          <w:divBdr>
            <w:top w:val="none" w:sz="0" w:space="0" w:color="auto"/>
            <w:left w:val="none" w:sz="0" w:space="0" w:color="auto"/>
            <w:bottom w:val="none" w:sz="0" w:space="0" w:color="auto"/>
            <w:right w:val="none" w:sz="0" w:space="0" w:color="auto"/>
          </w:divBdr>
        </w:div>
        <w:div w:id="1331251032">
          <w:marLeft w:val="0"/>
          <w:marRight w:val="0"/>
          <w:marTop w:val="0"/>
          <w:marBottom w:val="0"/>
          <w:divBdr>
            <w:top w:val="none" w:sz="0" w:space="0" w:color="auto"/>
            <w:left w:val="none" w:sz="0" w:space="0" w:color="auto"/>
            <w:bottom w:val="none" w:sz="0" w:space="0" w:color="auto"/>
            <w:right w:val="none" w:sz="0" w:space="0" w:color="auto"/>
          </w:divBdr>
        </w:div>
        <w:div w:id="527723650">
          <w:marLeft w:val="0"/>
          <w:marRight w:val="0"/>
          <w:marTop w:val="0"/>
          <w:marBottom w:val="0"/>
          <w:divBdr>
            <w:top w:val="none" w:sz="0" w:space="0" w:color="auto"/>
            <w:left w:val="none" w:sz="0" w:space="0" w:color="auto"/>
            <w:bottom w:val="none" w:sz="0" w:space="0" w:color="auto"/>
            <w:right w:val="none" w:sz="0" w:space="0" w:color="auto"/>
          </w:divBdr>
        </w:div>
        <w:div w:id="1438450944">
          <w:marLeft w:val="0"/>
          <w:marRight w:val="0"/>
          <w:marTop w:val="0"/>
          <w:marBottom w:val="0"/>
          <w:divBdr>
            <w:top w:val="none" w:sz="0" w:space="0" w:color="auto"/>
            <w:left w:val="none" w:sz="0" w:space="0" w:color="auto"/>
            <w:bottom w:val="none" w:sz="0" w:space="0" w:color="auto"/>
            <w:right w:val="none" w:sz="0" w:space="0" w:color="auto"/>
          </w:divBdr>
        </w:div>
        <w:div w:id="1451624582">
          <w:marLeft w:val="0"/>
          <w:marRight w:val="0"/>
          <w:marTop w:val="0"/>
          <w:marBottom w:val="0"/>
          <w:divBdr>
            <w:top w:val="none" w:sz="0" w:space="0" w:color="auto"/>
            <w:left w:val="none" w:sz="0" w:space="0" w:color="auto"/>
            <w:bottom w:val="none" w:sz="0" w:space="0" w:color="auto"/>
            <w:right w:val="none" w:sz="0" w:space="0" w:color="auto"/>
          </w:divBdr>
        </w:div>
        <w:div w:id="393357606">
          <w:marLeft w:val="0"/>
          <w:marRight w:val="0"/>
          <w:marTop w:val="0"/>
          <w:marBottom w:val="0"/>
          <w:divBdr>
            <w:top w:val="none" w:sz="0" w:space="0" w:color="auto"/>
            <w:left w:val="none" w:sz="0" w:space="0" w:color="auto"/>
            <w:bottom w:val="none" w:sz="0" w:space="0" w:color="auto"/>
            <w:right w:val="none" w:sz="0" w:space="0" w:color="auto"/>
          </w:divBdr>
        </w:div>
        <w:div w:id="1757289017">
          <w:marLeft w:val="0"/>
          <w:marRight w:val="0"/>
          <w:marTop w:val="0"/>
          <w:marBottom w:val="0"/>
          <w:divBdr>
            <w:top w:val="none" w:sz="0" w:space="0" w:color="auto"/>
            <w:left w:val="none" w:sz="0" w:space="0" w:color="auto"/>
            <w:bottom w:val="none" w:sz="0" w:space="0" w:color="auto"/>
            <w:right w:val="none" w:sz="0" w:space="0" w:color="auto"/>
          </w:divBdr>
          <w:divsChild>
            <w:div w:id="6112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1324">
      <w:bodyDiv w:val="1"/>
      <w:marLeft w:val="0"/>
      <w:marRight w:val="0"/>
      <w:marTop w:val="0"/>
      <w:marBottom w:val="0"/>
      <w:divBdr>
        <w:top w:val="none" w:sz="0" w:space="0" w:color="auto"/>
        <w:left w:val="none" w:sz="0" w:space="0" w:color="auto"/>
        <w:bottom w:val="none" w:sz="0" w:space="0" w:color="auto"/>
        <w:right w:val="none" w:sz="0" w:space="0" w:color="auto"/>
      </w:divBdr>
    </w:div>
    <w:div w:id="411661991">
      <w:bodyDiv w:val="1"/>
      <w:marLeft w:val="0"/>
      <w:marRight w:val="0"/>
      <w:marTop w:val="0"/>
      <w:marBottom w:val="0"/>
      <w:divBdr>
        <w:top w:val="none" w:sz="0" w:space="0" w:color="auto"/>
        <w:left w:val="none" w:sz="0" w:space="0" w:color="auto"/>
        <w:bottom w:val="none" w:sz="0" w:space="0" w:color="auto"/>
        <w:right w:val="none" w:sz="0" w:space="0" w:color="auto"/>
      </w:divBdr>
    </w:div>
    <w:div w:id="762921743">
      <w:bodyDiv w:val="1"/>
      <w:marLeft w:val="0"/>
      <w:marRight w:val="0"/>
      <w:marTop w:val="0"/>
      <w:marBottom w:val="0"/>
      <w:divBdr>
        <w:top w:val="none" w:sz="0" w:space="0" w:color="auto"/>
        <w:left w:val="none" w:sz="0" w:space="0" w:color="auto"/>
        <w:bottom w:val="none" w:sz="0" w:space="0" w:color="auto"/>
        <w:right w:val="none" w:sz="0" w:space="0" w:color="auto"/>
      </w:divBdr>
      <w:divsChild>
        <w:div w:id="998583003">
          <w:marLeft w:val="446"/>
          <w:marRight w:val="0"/>
          <w:marTop w:val="0"/>
          <w:marBottom w:val="0"/>
          <w:divBdr>
            <w:top w:val="none" w:sz="0" w:space="0" w:color="auto"/>
            <w:left w:val="none" w:sz="0" w:space="0" w:color="auto"/>
            <w:bottom w:val="none" w:sz="0" w:space="0" w:color="auto"/>
            <w:right w:val="none" w:sz="0" w:space="0" w:color="auto"/>
          </w:divBdr>
        </w:div>
      </w:divsChild>
    </w:div>
    <w:div w:id="791945336">
      <w:bodyDiv w:val="1"/>
      <w:marLeft w:val="0"/>
      <w:marRight w:val="0"/>
      <w:marTop w:val="0"/>
      <w:marBottom w:val="0"/>
      <w:divBdr>
        <w:top w:val="none" w:sz="0" w:space="0" w:color="auto"/>
        <w:left w:val="none" w:sz="0" w:space="0" w:color="auto"/>
        <w:bottom w:val="none" w:sz="0" w:space="0" w:color="auto"/>
        <w:right w:val="none" w:sz="0" w:space="0" w:color="auto"/>
      </w:divBdr>
    </w:div>
    <w:div w:id="1171262354">
      <w:bodyDiv w:val="1"/>
      <w:marLeft w:val="0"/>
      <w:marRight w:val="0"/>
      <w:marTop w:val="0"/>
      <w:marBottom w:val="0"/>
      <w:divBdr>
        <w:top w:val="none" w:sz="0" w:space="0" w:color="auto"/>
        <w:left w:val="none" w:sz="0" w:space="0" w:color="auto"/>
        <w:bottom w:val="none" w:sz="0" w:space="0" w:color="auto"/>
        <w:right w:val="none" w:sz="0" w:space="0" w:color="auto"/>
      </w:divBdr>
    </w:div>
    <w:div w:id="1380320998">
      <w:bodyDiv w:val="1"/>
      <w:marLeft w:val="0"/>
      <w:marRight w:val="0"/>
      <w:marTop w:val="0"/>
      <w:marBottom w:val="0"/>
      <w:divBdr>
        <w:top w:val="none" w:sz="0" w:space="0" w:color="auto"/>
        <w:left w:val="none" w:sz="0" w:space="0" w:color="auto"/>
        <w:bottom w:val="none" w:sz="0" w:space="0" w:color="auto"/>
        <w:right w:val="none" w:sz="0" w:space="0" w:color="auto"/>
      </w:divBdr>
    </w:div>
    <w:div w:id="1401947712">
      <w:bodyDiv w:val="1"/>
      <w:marLeft w:val="0"/>
      <w:marRight w:val="0"/>
      <w:marTop w:val="0"/>
      <w:marBottom w:val="0"/>
      <w:divBdr>
        <w:top w:val="none" w:sz="0" w:space="0" w:color="auto"/>
        <w:left w:val="none" w:sz="0" w:space="0" w:color="auto"/>
        <w:bottom w:val="none" w:sz="0" w:space="0" w:color="auto"/>
        <w:right w:val="none" w:sz="0" w:space="0" w:color="auto"/>
      </w:divBdr>
      <w:divsChild>
        <w:div w:id="1634169612">
          <w:marLeft w:val="0"/>
          <w:marRight w:val="0"/>
          <w:marTop w:val="0"/>
          <w:marBottom w:val="0"/>
          <w:divBdr>
            <w:top w:val="none" w:sz="0" w:space="0" w:color="auto"/>
            <w:left w:val="none" w:sz="0" w:space="0" w:color="auto"/>
            <w:bottom w:val="none" w:sz="0" w:space="0" w:color="auto"/>
            <w:right w:val="none" w:sz="0" w:space="0" w:color="auto"/>
          </w:divBdr>
        </w:div>
        <w:div w:id="435709935">
          <w:marLeft w:val="0"/>
          <w:marRight w:val="0"/>
          <w:marTop w:val="0"/>
          <w:marBottom w:val="0"/>
          <w:divBdr>
            <w:top w:val="none" w:sz="0" w:space="0" w:color="auto"/>
            <w:left w:val="none" w:sz="0" w:space="0" w:color="auto"/>
            <w:bottom w:val="none" w:sz="0" w:space="0" w:color="auto"/>
            <w:right w:val="none" w:sz="0" w:space="0" w:color="auto"/>
          </w:divBdr>
          <w:divsChild>
            <w:div w:id="151601521">
              <w:marLeft w:val="0"/>
              <w:marRight w:val="0"/>
              <w:marTop w:val="0"/>
              <w:marBottom w:val="0"/>
              <w:divBdr>
                <w:top w:val="none" w:sz="0" w:space="0" w:color="auto"/>
                <w:left w:val="none" w:sz="0" w:space="0" w:color="auto"/>
                <w:bottom w:val="none" w:sz="0" w:space="0" w:color="auto"/>
                <w:right w:val="none" w:sz="0" w:space="0" w:color="auto"/>
              </w:divBdr>
              <w:divsChild>
                <w:div w:id="1102411354">
                  <w:marLeft w:val="0"/>
                  <w:marRight w:val="0"/>
                  <w:marTop w:val="0"/>
                  <w:marBottom w:val="0"/>
                  <w:divBdr>
                    <w:top w:val="none" w:sz="0" w:space="0" w:color="auto"/>
                    <w:left w:val="none" w:sz="0" w:space="0" w:color="auto"/>
                    <w:bottom w:val="none" w:sz="0" w:space="0" w:color="auto"/>
                    <w:right w:val="none" w:sz="0" w:space="0" w:color="auto"/>
                  </w:divBdr>
                  <w:divsChild>
                    <w:div w:id="13115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43763">
      <w:bodyDiv w:val="1"/>
      <w:marLeft w:val="0"/>
      <w:marRight w:val="0"/>
      <w:marTop w:val="0"/>
      <w:marBottom w:val="0"/>
      <w:divBdr>
        <w:top w:val="none" w:sz="0" w:space="0" w:color="auto"/>
        <w:left w:val="none" w:sz="0" w:space="0" w:color="auto"/>
        <w:bottom w:val="none" w:sz="0" w:space="0" w:color="auto"/>
        <w:right w:val="none" w:sz="0" w:space="0" w:color="auto"/>
      </w:divBdr>
    </w:div>
    <w:div w:id="1915235619">
      <w:bodyDiv w:val="1"/>
      <w:marLeft w:val="0"/>
      <w:marRight w:val="0"/>
      <w:marTop w:val="0"/>
      <w:marBottom w:val="0"/>
      <w:divBdr>
        <w:top w:val="none" w:sz="0" w:space="0" w:color="auto"/>
        <w:left w:val="none" w:sz="0" w:space="0" w:color="auto"/>
        <w:bottom w:val="none" w:sz="0" w:space="0" w:color="auto"/>
        <w:right w:val="none" w:sz="0" w:space="0" w:color="auto"/>
      </w:divBdr>
    </w:div>
    <w:div w:id="1957980298">
      <w:bodyDiv w:val="1"/>
      <w:marLeft w:val="0"/>
      <w:marRight w:val="0"/>
      <w:marTop w:val="0"/>
      <w:marBottom w:val="0"/>
      <w:divBdr>
        <w:top w:val="none" w:sz="0" w:space="0" w:color="auto"/>
        <w:left w:val="none" w:sz="0" w:space="0" w:color="auto"/>
        <w:bottom w:val="none" w:sz="0" w:space="0" w:color="auto"/>
        <w:right w:val="none" w:sz="0" w:space="0" w:color="auto"/>
      </w:divBdr>
      <w:divsChild>
        <w:div w:id="498732630">
          <w:marLeft w:val="0"/>
          <w:marRight w:val="0"/>
          <w:marTop w:val="0"/>
          <w:marBottom w:val="0"/>
          <w:divBdr>
            <w:top w:val="none" w:sz="0" w:space="0" w:color="auto"/>
            <w:left w:val="none" w:sz="0" w:space="0" w:color="auto"/>
            <w:bottom w:val="none" w:sz="0" w:space="0" w:color="auto"/>
            <w:right w:val="none" w:sz="0" w:space="0" w:color="auto"/>
          </w:divBdr>
          <w:divsChild>
            <w:div w:id="1555433066">
              <w:marLeft w:val="0"/>
              <w:marRight w:val="0"/>
              <w:marTop w:val="0"/>
              <w:marBottom w:val="0"/>
              <w:divBdr>
                <w:top w:val="none" w:sz="0" w:space="0" w:color="auto"/>
                <w:left w:val="none" w:sz="0" w:space="0" w:color="auto"/>
                <w:bottom w:val="none" w:sz="0" w:space="0" w:color="auto"/>
                <w:right w:val="none" w:sz="0" w:space="0" w:color="auto"/>
              </w:divBdr>
            </w:div>
            <w:div w:id="508182076">
              <w:marLeft w:val="0"/>
              <w:marRight w:val="0"/>
              <w:marTop w:val="0"/>
              <w:marBottom w:val="0"/>
              <w:divBdr>
                <w:top w:val="none" w:sz="0" w:space="0" w:color="auto"/>
                <w:left w:val="none" w:sz="0" w:space="0" w:color="auto"/>
                <w:bottom w:val="none" w:sz="0" w:space="0" w:color="auto"/>
                <w:right w:val="none" w:sz="0" w:space="0" w:color="auto"/>
              </w:divBdr>
            </w:div>
          </w:divsChild>
        </w:div>
        <w:div w:id="372734948">
          <w:marLeft w:val="0"/>
          <w:marRight w:val="0"/>
          <w:marTop w:val="0"/>
          <w:marBottom w:val="0"/>
          <w:divBdr>
            <w:top w:val="none" w:sz="0" w:space="0" w:color="auto"/>
            <w:left w:val="none" w:sz="0" w:space="0" w:color="auto"/>
            <w:bottom w:val="none" w:sz="0" w:space="0" w:color="auto"/>
            <w:right w:val="none" w:sz="0" w:space="0" w:color="auto"/>
          </w:divBdr>
          <w:divsChild>
            <w:div w:id="1964268578">
              <w:marLeft w:val="0"/>
              <w:marRight w:val="0"/>
              <w:marTop w:val="0"/>
              <w:marBottom w:val="0"/>
              <w:divBdr>
                <w:top w:val="none" w:sz="0" w:space="0" w:color="auto"/>
                <w:left w:val="none" w:sz="0" w:space="0" w:color="auto"/>
                <w:bottom w:val="none" w:sz="0" w:space="0" w:color="auto"/>
                <w:right w:val="none" w:sz="0" w:space="0" w:color="auto"/>
              </w:divBdr>
              <w:divsChild>
                <w:div w:id="1736588205">
                  <w:marLeft w:val="0"/>
                  <w:marRight w:val="0"/>
                  <w:marTop w:val="0"/>
                  <w:marBottom w:val="0"/>
                  <w:divBdr>
                    <w:top w:val="none" w:sz="0" w:space="0" w:color="auto"/>
                    <w:left w:val="none" w:sz="0" w:space="0" w:color="auto"/>
                    <w:bottom w:val="none" w:sz="0" w:space="0" w:color="auto"/>
                    <w:right w:val="none" w:sz="0" w:space="0" w:color="auto"/>
                  </w:divBdr>
                  <w:divsChild>
                    <w:div w:id="202519645">
                      <w:marLeft w:val="0"/>
                      <w:marRight w:val="0"/>
                      <w:marTop w:val="0"/>
                      <w:marBottom w:val="0"/>
                      <w:divBdr>
                        <w:top w:val="none" w:sz="0" w:space="0" w:color="auto"/>
                        <w:left w:val="none" w:sz="0" w:space="0" w:color="auto"/>
                        <w:bottom w:val="none" w:sz="0" w:space="0" w:color="auto"/>
                        <w:right w:val="none" w:sz="0" w:space="0" w:color="auto"/>
                      </w:divBdr>
                      <w:divsChild>
                        <w:div w:id="1066028374">
                          <w:marLeft w:val="0"/>
                          <w:marRight w:val="0"/>
                          <w:marTop w:val="0"/>
                          <w:marBottom w:val="0"/>
                          <w:divBdr>
                            <w:top w:val="none" w:sz="0" w:space="0" w:color="auto"/>
                            <w:left w:val="none" w:sz="0" w:space="0" w:color="auto"/>
                            <w:bottom w:val="none" w:sz="0" w:space="0" w:color="auto"/>
                            <w:right w:val="none" w:sz="0" w:space="0" w:color="auto"/>
                          </w:divBdr>
                          <w:divsChild>
                            <w:div w:id="1226917371">
                              <w:marLeft w:val="0"/>
                              <w:marRight w:val="0"/>
                              <w:marTop w:val="0"/>
                              <w:marBottom w:val="0"/>
                              <w:divBdr>
                                <w:top w:val="none" w:sz="0" w:space="0" w:color="auto"/>
                                <w:left w:val="none" w:sz="0" w:space="0" w:color="auto"/>
                                <w:bottom w:val="none" w:sz="0" w:space="0" w:color="auto"/>
                                <w:right w:val="none" w:sz="0" w:space="0" w:color="auto"/>
                              </w:divBdr>
                              <w:divsChild>
                                <w:div w:id="1830050804">
                                  <w:marLeft w:val="0"/>
                                  <w:marRight w:val="0"/>
                                  <w:marTop w:val="0"/>
                                  <w:marBottom w:val="0"/>
                                  <w:divBdr>
                                    <w:top w:val="none" w:sz="0" w:space="0" w:color="auto"/>
                                    <w:left w:val="none" w:sz="0" w:space="0" w:color="auto"/>
                                    <w:bottom w:val="none" w:sz="0" w:space="0" w:color="auto"/>
                                    <w:right w:val="none" w:sz="0" w:space="0" w:color="auto"/>
                                  </w:divBdr>
                                  <w:divsChild>
                                    <w:div w:id="584843423">
                                      <w:marLeft w:val="0"/>
                                      <w:marRight w:val="0"/>
                                      <w:marTop w:val="0"/>
                                      <w:marBottom w:val="0"/>
                                      <w:divBdr>
                                        <w:top w:val="none" w:sz="0" w:space="0" w:color="auto"/>
                                        <w:left w:val="none" w:sz="0" w:space="0" w:color="auto"/>
                                        <w:bottom w:val="none" w:sz="0" w:space="0" w:color="auto"/>
                                        <w:right w:val="none" w:sz="0" w:space="0" w:color="auto"/>
                                      </w:divBdr>
                                      <w:divsChild>
                                        <w:div w:id="953559924">
                                          <w:marLeft w:val="0"/>
                                          <w:marRight w:val="0"/>
                                          <w:marTop w:val="0"/>
                                          <w:marBottom w:val="0"/>
                                          <w:divBdr>
                                            <w:top w:val="none" w:sz="0" w:space="0" w:color="auto"/>
                                            <w:left w:val="none" w:sz="0" w:space="0" w:color="auto"/>
                                            <w:bottom w:val="none" w:sz="0" w:space="0" w:color="auto"/>
                                            <w:right w:val="none" w:sz="0" w:space="0" w:color="auto"/>
                                          </w:divBdr>
                                          <w:divsChild>
                                            <w:div w:id="962997276">
                                              <w:marLeft w:val="0"/>
                                              <w:marRight w:val="0"/>
                                              <w:marTop w:val="0"/>
                                              <w:marBottom w:val="0"/>
                                              <w:divBdr>
                                                <w:top w:val="none" w:sz="0" w:space="0" w:color="auto"/>
                                                <w:left w:val="none" w:sz="0" w:space="0" w:color="auto"/>
                                                <w:bottom w:val="none" w:sz="0" w:space="0" w:color="auto"/>
                                                <w:right w:val="none" w:sz="0" w:space="0" w:color="auto"/>
                                              </w:divBdr>
                                              <w:divsChild>
                                                <w:div w:id="1665738469">
                                                  <w:marLeft w:val="0"/>
                                                  <w:marRight w:val="0"/>
                                                  <w:marTop w:val="0"/>
                                                  <w:marBottom w:val="0"/>
                                                  <w:divBdr>
                                                    <w:top w:val="none" w:sz="0" w:space="0" w:color="auto"/>
                                                    <w:left w:val="none" w:sz="0" w:space="0" w:color="auto"/>
                                                    <w:bottom w:val="none" w:sz="0" w:space="0" w:color="auto"/>
                                                    <w:right w:val="none" w:sz="0" w:space="0" w:color="auto"/>
                                                  </w:divBdr>
                                                  <w:divsChild>
                                                    <w:div w:id="1273585343">
                                                      <w:marLeft w:val="0"/>
                                                      <w:marRight w:val="0"/>
                                                      <w:marTop w:val="0"/>
                                                      <w:marBottom w:val="0"/>
                                                      <w:divBdr>
                                                        <w:top w:val="none" w:sz="0" w:space="0" w:color="auto"/>
                                                        <w:left w:val="none" w:sz="0" w:space="0" w:color="auto"/>
                                                        <w:bottom w:val="none" w:sz="0" w:space="0" w:color="auto"/>
                                                        <w:right w:val="none" w:sz="0" w:space="0" w:color="auto"/>
                                                      </w:divBdr>
                                                      <w:divsChild>
                                                        <w:div w:id="1623732189">
                                                          <w:marLeft w:val="0"/>
                                                          <w:marRight w:val="0"/>
                                                          <w:marTop w:val="0"/>
                                                          <w:marBottom w:val="0"/>
                                                          <w:divBdr>
                                                            <w:top w:val="none" w:sz="0" w:space="0" w:color="auto"/>
                                                            <w:left w:val="none" w:sz="0" w:space="0" w:color="auto"/>
                                                            <w:bottom w:val="none" w:sz="0" w:space="0" w:color="auto"/>
                                                            <w:right w:val="none" w:sz="0" w:space="0" w:color="auto"/>
                                                          </w:divBdr>
                                                          <w:divsChild>
                                                            <w:div w:id="1919289082">
                                                              <w:marLeft w:val="0"/>
                                                              <w:marRight w:val="0"/>
                                                              <w:marTop w:val="0"/>
                                                              <w:marBottom w:val="0"/>
                                                              <w:divBdr>
                                                                <w:top w:val="none" w:sz="0" w:space="0" w:color="auto"/>
                                                                <w:left w:val="none" w:sz="0" w:space="0" w:color="auto"/>
                                                                <w:bottom w:val="none" w:sz="0" w:space="0" w:color="auto"/>
                                                                <w:right w:val="none" w:sz="0" w:space="0" w:color="auto"/>
                                                              </w:divBdr>
                                                            </w:div>
                                                            <w:div w:id="1001153819">
                                                              <w:marLeft w:val="0"/>
                                                              <w:marRight w:val="0"/>
                                                              <w:marTop w:val="0"/>
                                                              <w:marBottom w:val="0"/>
                                                              <w:divBdr>
                                                                <w:top w:val="none" w:sz="0" w:space="0" w:color="auto"/>
                                                                <w:left w:val="none" w:sz="0" w:space="0" w:color="auto"/>
                                                                <w:bottom w:val="none" w:sz="0" w:space="0" w:color="auto"/>
                                                                <w:right w:val="none" w:sz="0" w:space="0" w:color="auto"/>
                                                              </w:divBdr>
                                                            </w:div>
                                                            <w:div w:id="1559198488">
                                                              <w:marLeft w:val="0"/>
                                                              <w:marRight w:val="0"/>
                                                              <w:marTop w:val="0"/>
                                                              <w:marBottom w:val="0"/>
                                                              <w:divBdr>
                                                                <w:top w:val="none" w:sz="0" w:space="0" w:color="auto"/>
                                                                <w:left w:val="none" w:sz="0" w:space="0" w:color="auto"/>
                                                                <w:bottom w:val="none" w:sz="0" w:space="0" w:color="auto"/>
                                                                <w:right w:val="none" w:sz="0" w:space="0" w:color="auto"/>
                                                              </w:divBdr>
                                                            </w:div>
                                                            <w:div w:id="2114201621">
                                                              <w:marLeft w:val="0"/>
                                                              <w:marRight w:val="0"/>
                                                              <w:marTop w:val="0"/>
                                                              <w:marBottom w:val="0"/>
                                                              <w:divBdr>
                                                                <w:top w:val="none" w:sz="0" w:space="0" w:color="auto"/>
                                                                <w:left w:val="none" w:sz="0" w:space="0" w:color="auto"/>
                                                                <w:bottom w:val="none" w:sz="0" w:space="0" w:color="auto"/>
                                                                <w:right w:val="none" w:sz="0" w:space="0" w:color="auto"/>
                                                              </w:divBdr>
                                                            </w:div>
                                                            <w:div w:id="1377123239">
                                                              <w:marLeft w:val="0"/>
                                                              <w:marRight w:val="0"/>
                                                              <w:marTop w:val="0"/>
                                                              <w:marBottom w:val="0"/>
                                                              <w:divBdr>
                                                                <w:top w:val="none" w:sz="0" w:space="0" w:color="auto"/>
                                                                <w:left w:val="none" w:sz="0" w:space="0" w:color="auto"/>
                                                                <w:bottom w:val="none" w:sz="0" w:space="0" w:color="auto"/>
                                                                <w:right w:val="none" w:sz="0" w:space="0" w:color="auto"/>
                                                              </w:divBdr>
                                                            </w:div>
                                                            <w:div w:id="562839571">
                                                              <w:marLeft w:val="0"/>
                                                              <w:marRight w:val="0"/>
                                                              <w:marTop w:val="0"/>
                                                              <w:marBottom w:val="0"/>
                                                              <w:divBdr>
                                                                <w:top w:val="none" w:sz="0" w:space="0" w:color="auto"/>
                                                                <w:left w:val="none" w:sz="0" w:space="0" w:color="auto"/>
                                                                <w:bottom w:val="none" w:sz="0" w:space="0" w:color="auto"/>
                                                                <w:right w:val="none" w:sz="0" w:space="0" w:color="auto"/>
                                                              </w:divBdr>
                                                            </w:div>
                                                            <w:div w:id="1028025365">
                                                              <w:marLeft w:val="0"/>
                                                              <w:marRight w:val="0"/>
                                                              <w:marTop w:val="0"/>
                                                              <w:marBottom w:val="0"/>
                                                              <w:divBdr>
                                                                <w:top w:val="none" w:sz="0" w:space="0" w:color="auto"/>
                                                                <w:left w:val="none" w:sz="0" w:space="0" w:color="auto"/>
                                                                <w:bottom w:val="none" w:sz="0" w:space="0" w:color="auto"/>
                                                                <w:right w:val="none" w:sz="0" w:space="0" w:color="auto"/>
                                                              </w:divBdr>
                                                            </w:div>
                                                            <w:div w:id="247619361">
                                                              <w:marLeft w:val="0"/>
                                                              <w:marRight w:val="0"/>
                                                              <w:marTop w:val="0"/>
                                                              <w:marBottom w:val="0"/>
                                                              <w:divBdr>
                                                                <w:top w:val="none" w:sz="0" w:space="0" w:color="auto"/>
                                                                <w:left w:val="none" w:sz="0" w:space="0" w:color="auto"/>
                                                                <w:bottom w:val="none" w:sz="0" w:space="0" w:color="auto"/>
                                                                <w:right w:val="none" w:sz="0" w:space="0" w:color="auto"/>
                                                              </w:divBdr>
                                                            </w:div>
                                                            <w:div w:id="407460590">
                                                              <w:marLeft w:val="0"/>
                                                              <w:marRight w:val="0"/>
                                                              <w:marTop w:val="0"/>
                                                              <w:marBottom w:val="0"/>
                                                              <w:divBdr>
                                                                <w:top w:val="none" w:sz="0" w:space="0" w:color="auto"/>
                                                                <w:left w:val="none" w:sz="0" w:space="0" w:color="auto"/>
                                                                <w:bottom w:val="none" w:sz="0" w:space="0" w:color="auto"/>
                                                                <w:right w:val="none" w:sz="0" w:space="0" w:color="auto"/>
                                                              </w:divBdr>
                                                            </w:div>
                                                            <w:div w:id="1915432044">
                                                              <w:marLeft w:val="0"/>
                                                              <w:marRight w:val="0"/>
                                                              <w:marTop w:val="0"/>
                                                              <w:marBottom w:val="0"/>
                                                              <w:divBdr>
                                                                <w:top w:val="none" w:sz="0" w:space="0" w:color="auto"/>
                                                                <w:left w:val="none" w:sz="0" w:space="0" w:color="auto"/>
                                                                <w:bottom w:val="none" w:sz="0" w:space="0" w:color="auto"/>
                                                                <w:right w:val="none" w:sz="0" w:space="0" w:color="auto"/>
                                                              </w:divBdr>
                                                            </w:div>
                                                            <w:div w:id="1167088440">
                                                              <w:marLeft w:val="0"/>
                                                              <w:marRight w:val="0"/>
                                                              <w:marTop w:val="0"/>
                                                              <w:marBottom w:val="0"/>
                                                              <w:divBdr>
                                                                <w:top w:val="none" w:sz="0" w:space="0" w:color="auto"/>
                                                                <w:left w:val="none" w:sz="0" w:space="0" w:color="auto"/>
                                                                <w:bottom w:val="none" w:sz="0" w:space="0" w:color="auto"/>
                                                                <w:right w:val="none" w:sz="0" w:space="0" w:color="auto"/>
                                                              </w:divBdr>
                                                            </w:div>
                                                            <w:div w:id="218171181">
                                                              <w:marLeft w:val="0"/>
                                                              <w:marRight w:val="0"/>
                                                              <w:marTop w:val="0"/>
                                                              <w:marBottom w:val="0"/>
                                                              <w:divBdr>
                                                                <w:top w:val="none" w:sz="0" w:space="0" w:color="auto"/>
                                                                <w:left w:val="none" w:sz="0" w:space="0" w:color="auto"/>
                                                                <w:bottom w:val="none" w:sz="0" w:space="0" w:color="auto"/>
                                                                <w:right w:val="none" w:sz="0" w:space="0" w:color="auto"/>
                                                              </w:divBdr>
                                                            </w:div>
                                                            <w:div w:id="1358120618">
                                                              <w:marLeft w:val="0"/>
                                                              <w:marRight w:val="0"/>
                                                              <w:marTop w:val="0"/>
                                                              <w:marBottom w:val="0"/>
                                                              <w:divBdr>
                                                                <w:top w:val="none" w:sz="0" w:space="0" w:color="auto"/>
                                                                <w:left w:val="none" w:sz="0" w:space="0" w:color="auto"/>
                                                                <w:bottom w:val="none" w:sz="0" w:space="0" w:color="auto"/>
                                                                <w:right w:val="none" w:sz="0" w:space="0" w:color="auto"/>
                                                              </w:divBdr>
                                                            </w:div>
                                                            <w:div w:id="2113359893">
                                                              <w:marLeft w:val="0"/>
                                                              <w:marRight w:val="0"/>
                                                              <w:marTop w:val="0"/>
                                                              <w:marBottom w:val="0"/>
                                                              <w:divBdr>
                                                                <w:top w:val="none" w:sz="0" w:space="0" w:color="auto"/>
                                                                <w:left w:val="none" w:sz="0" w:space="0" w:color="auto"/>
                                                                <w:bottom w:val="none" w:sz="0" w:space="0" w:color="auto"/>
                                                                <w:right w:val="none" w:sz="0" w:space="0" w:color="auto"/>
                                                              </w:divBdr>
                                                            </w:div>
                                                            <w:div w:id="1414160699">
                                                              <w:marLeft w:val="0"/>
                                                              <w:marRight w:val="0"/>
                                                              <w:marTop w:val="0"/>
                                                              <w:marBottom w:val="0"/>
                                                              <w:divBdr>
                                                                <w:top w:val="none" w:sz="0" w:space="0" w:color="auto"/>
                                                                <w:left w:val="none" w:sz="0" w:space="0" w:color="auto"/>
                                                                <w:bottom w:val="none" w:sz="0" w:space="0" w:color="auto"/>
                                                                <w:right w:val="none" w:sz="0" w:space="0" w:color="auto"/>
                                                              </w:divBdr>
                                                            </w:div>
                                                            <w:div w:id="697045219">
                                                              <w:marLeft w:val="0"/>
                                                              <w:marRight w:val="0"/>
                                                              <w:marTop w:val="0"/>
                                                              <w:marBottom w:val="0"/>
                                                              <w:divBdr>
                                                                <w:top w:val="none" w:sz="0" w:space="0" w:color="auto"/>
                                                                <w:left w:val="none" w:sz="0" w:space="0" w:color="auto"/>
                                                                <w:bottom w:val="none" w:sz="0" w:space="0" w:color="auto"/>
                                                                <w:right w:val="none" w:sz="0" w:space="0" w:color="auto"/>
                                                              </w:divBdr>
                                                            </w:div>
                                                            <w:div w:id="1798142691">
                                                              <w:marLeft w:val="0"/>
                                                              <w:marRight w:val="0"/>
                                                              <w:marTop w:val="0"/>
                                                              <w:marBottom w:val="0"/>
                                                              <w:divBdr>
                                                                <w:top w:val="none" w:sz="0" w:space="0" w:color="auto"/>
                                                                <w:left w:val="none" w:sz="0" w:space="0" w:color="auto"/>
                                                                <w:bottom w:val="none" w:sz="0" w:space="0" w:color="auto"/>
                                                                <w:right w:val="none" w:sz="0" w:space="0" w:color="auto"/>
                                                              </w:divBdr>
                                                            </w:div>
                                                            <w:div w:id="208955138">
                                                              <w:marLeft w:val="0"/>
                                                              <w:marRight w:val="0"/>
                                                              <w:marTop w:val="0"/>
                                                              <w:marBottom w:val="0"/>
                                                              <w:divBdr>
                                                                <w:top w:val="none" w:sz="0" w:space="0" w:color="auto"/>
                                                                <w:left w:val="none" w:sz="0" w:space="0" w:color="auto"/>
                                                                <w:bottom w:val="none" w:sz="0" w:space="0" w:color="auto"/>
                                                                <w:right w:val="none" w:sz="0" w:space="0" w:color="auto"/>
                                                              </w:divBdr>
                                                            </w:div>
                                                            <w:div w:id="1728412136">
                                                              <w:marLeft w:val="0"/>
                                                              <w:marRight w:val="0"/>
                                                              <w:marTop w:val="0"/>
                                                              <w:marBottom w:val="0"/>
                                                              <w:divBdr>
                                                                <w:top w:val="none" w:sz="0" w:space="0" w:color="auto"/>
                                                                <w:left w:val="none" w:sz="0" w:space="0" w:color="auto"/>
                                                                <w:bottom w:val="none" w:sz="0" w:space="0" w:color="auto"/>
                                                                <w:right w:val="none" w:sz="0" w:space="0" w:color="auto"/>
                                                              </w:divBdr>
                                                            </w:div>
                                                            <w:div w:id="1600680784">
                                                              <w:marLeft w:val="0"/>
                                                              <w:marRight w:val="0"/>
                                                              <w:marTop w:val="0"/>
                                                              <w:marBottom w:val="0"/>
                                                              <w:divBdr>
                                                                <w:top w:val="none" w:sz="0" w:space="0" w:color="auto"/>
                                                                <w:left w:val="none" w:sz="0" w:space="0" w:color="auto"/>
                                                                <w:bottom w:val="none" w:sz="0" w:space="0" w:color="auto"/>
                                                                <w:right w:val="none" w:sz="0" w:space="0" w:color="auto"/>
                                                              </w:divBdr>
                                                            </w:div>
                                                            <w:div w:id="1875657176">
                                                              <w:marLeft w:val="0"/>
                                                              <w:marRight w:val="0"/>
                                                              <w:marTop w:val="0"/>
                                                              <w:marBottom w:val="0"/>
                                                              <w:divBdr>
                                                                <w:top w:val="none" w:sz="0" w:space="0" w:color="auto"/>
                                                                <w:left w:val="none" w:sz="0" w:space="0" w:color="auto"/>
                                                                <w:bottom w:val="none" w:sz="0" w:space="0" w:color="auto"/>
                                                                <w:right w:val="none" w:sz="0" w:space="0" w:color="auto"/>
                                                              </w:divBdr>
                                                            </w:div>
                                                            <w:div w:id="929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366">
      <w:bodyDiv w:val="1"/>
      <w:marLeft w:val="0"/>
      <w:marRight w:val="0"/>
      <w:marTop w:val="0"/>
      <w:marBottom w:val="0"/>
      <w:divBdr>
        <w:top w:val="none" w:sz="0" w:space="0" w:color="auto"/>
        <w:left w:val="none" w:sz="0" w:space="0" w:color="auto"/>
        <w:bottom w:val="none" w:sz="0" w:space="0" w:color="auto"/>
        <w:right w:val="none" w:sz="0" w:space="0" w:color="auto"/>
      </w:divBdr>
    </w:div>
    <w:div w:id="2023822967">
      <w:bodyDiv w:val="1"/>
      <w:marLeft w:val="0"/>
      <w:marRight w:val="0"/>
      <w:marTop w:val="0"/>
      <w:marBottom w:val="0"/>
      <w:divBdr>
        <w:top w:val="none" w:sz="0" w:space="0" w:color="auto"/>
        <w:left w:val="none" w:sz="0" w:space="0" w:color="auto"/>
        <w:bottom w:val="none" w:sz="0" w:space="0" w:color="auto"/>
        <w:right w:val="none" w:sz="0" w:space="0" w:color="auto"/>
      </w:divBdr>
    </w:div>
    <w:div w:id="2083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63985780?pwd=dlR4TXo4NWRiVk9KU0RSQ29WK2lU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6CC3-A654-4F65-BAB1-F9DADDEC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7464</Words>
  <Characters>40311</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Na Pauta O Sr</vt:lpstr>
    </vt:vector>
  </TitlesOfParts>
  <Company/>
  <LinksUpToDate>false</LinksUpToDate>
  <CharactersWithSpaces>47680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Pauta O Sr</dc:title>
  <dc:subject/>
  <dc:creator>alessandra.becker</dc:creator>
  <cp:keywords/>
  <cp:lastModifiedBy>Rosângela Arndt Gomes Dresch</cp:lastModifiedBy>
  <cp:revision>2</cp:revision>
  <cp:lastPrinted>2020-09-15T23:58:00Z</cp:lastPrinted>
  <dcterms:created xsi:type="dcterms:W3CDTF">2020-12-11T21:58:00Z</dcterms:created>
  <dcterms:modified xsi:type="dcterms:W3CDTF">2020-12-11T21:58:00Z</dcterms:modified>
</cp:coreProperties>
</file>